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49B66"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384AD797" wp14:editId="2A3D9DE7">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0F6A714C" w14:textId="77777777" w:rsidR="002D2C1E" w:rsidRPr="001B5217" w:rsidRDefault="002D2C1E" w:rsidP="001B5217">
      <w:pPr>
        <w:jc w:val="center"/>
        <w:rPr>
          <w:rFonts w:ascii="Arial" w:hAnsi="Arial" w:cs="Arial"/>
          <w:sz w:val="36"/>
          <w:szCs w:val="36"/>
        </w:rPr>
      </w:pPr>
    </w:p>
    <w:p w14:paraId="018930E7" w14:textId="77777777" w:rsidR="002D2C1E" w:rsidRPr="001B5217" w:rsidRDefault="002D2C1E" w:rsidP="001B5217">
      <w:pPr>
        <w:jc w:val="center"/>
        <w:rPr>
          <w:rFonts w:ascii="Arial" w:hAnsi="Arial" w:cs="Arial"/>
          <w:sz w:val="36"/>
          <w:szCs w:val="36"/>
        </w:rPr>
      </w:pPr>
    </w:p>
    <w:p w14:paraId="0725BB8E" w14:textId="77777777" w:rsidR="00C04902" w:rsidRPr="001B5217" w:rsidRDefault="00C04902" w:rsidP="001B5217">
      <w:pPr>
        <w:jc w:val="center"/>
        <w:rPr>
          <w:rFonts w:ascii="Arial" w:hAnsi="Arial" w:cs="Arial"/>
          <w:b/>
          <w:sz w:val="72"/>
          <w:szCs w:val="72"/>
        </w:rPr>
      </w:pPr>
    </w:p>
    <w:p w14:paraId="4D98DB74" w14:textId="77777777" w:rsidR="00261A56" w:rsidRPr="001B5217" w:rsidRDefault="00261A56" w:rsidP="001B5217">
      <w:pPr>
        <w:jc w:val="center"/>
        <w:rPr>
          <w:rFonts w:ascii="Arial" w:hAnsi="Arial" w:cs="Arial"/>
          <w:b/>
          <w:sz w:val="72"/>
          <w:szCs w:val="72"/>
        </w:rPr>
      </w:pPr>
    </w:p>
    <w:p w14:paraId="7C27BE33" w14:textId="4E97B956" w:rsidR="00F05FE0" w:rsidRPr="00BB4921" w:rsidRDefault="00E95B11" w:rsidP="001B5217">
      <w:pPr>
        <w:jc w:val="center"/>
        <w:rPr>
          <w:rFonts w:ascii="Arial" w:hAnsi="Arial" w:cs="Arial"/>
          <w:b/>
          <w:sz w:val="72"/>
          <w:szCs w:val="72"/>
        </w:rPr>
      </w:pPr>
      <w:r>
        <w:rPr>
          <w:rFonts w:ascii="Arial" w:hAnsi="Arial" w:cs="Arial"/>
          <w:b/>
          <w:sz w:val="72"/>
          <w:szCs w:val="72"/>
        </w:rPr>
        <w:t>Finance Officer</w:t>
      </w:r>
    </w:p>
    <w:p w14:paraId="1BB8B6F2" w14:textId="77777777" w:rsidR="00B45014" w:rsidRPr="001B5217" w:rsidRDefault="00B45014" w:rsidP="001B5217">
      <w:pPr>
        <w:jc w:val="center"/>
        <w:rPr>
          <w:rFonts w:ascii="Arial" w:hAnsi="Arial" w:cs="Arial"/>
          <w:sz w:val="60"/>
          <w:szCs w:val="60"/>
        </w:rPr>
      </w:pPr>
      <w:bookmarkStart w:id="0" w:name="_GoBack"/>
      <w:bookmarkEnd w:id="0"/>
    </w:p>
    <w:p w14:paraId="184F24AE" w14:textId="77777777" w:rsidR="00F05FE0" w:rsidRPr="001B5217" w:rsidRDefault="0041496D" w:rsidP="001B5217">
      <w:pPr>
        <w:jc w:val="center"/>
        <w:rPr>
          <w:rFonts w:ascii="Arial" w:hAnsi="Arial" w:cs="Arial"/>
          <w:color w:val="058293"/>
          <w:sz w:val="56"/>
          <w:szCs w:val="56"/>
        </w:rPr>
      </w:pPr>
      <w:r w:rsidRPr="001B5217">
        <w:rPr>
          <w:rFonts w:ascii="Arial" w:hAnsi="Arial" w:cs="Arial"/>
          <w:color w:val="058293"/>
          <w:sz w:val="56"/>
          <w:szCs w:val="56"/>
        </w:rPr>
        <w:t>Information Pack</w:t>
      </w:r>
    </w:p>
    <w:p w14:paraId="2F3ED49E" w14:textId="77777777" w:rsidR="00F05FE0" w:rsidRPr="001B5217" w:rsidRDefault="00F05FE0" w:rsidP="001B5217">
      <w:pPr>
        <w:rPr>
          <w:rFonts w:ascii="Arial" w:hAnsi="Arial" w:cs="Arial"/>
          <w:sz w:val="56"/>
          <w:szCs w:val="72"/>
        </w:rPr>
      </w:pPr>
    </w:p>
    <w:p w14:paraId="186F8E16" w14:textId="77777777" w:rsidR="00816791" w:rsidRPr="001B5217" w:rsidRDefault="00816791" w:rsidP="001B5217">
      <w:pPr>
        <w:jc w:val="center"/>
        <w:rPr>
          <w:rFonts w:ascii="Arial" w:hAnsi="Arial" w:cs="Arial"/>
          <w:b/>
          <w:sz w:val="28"/>
          <w:szCs w:val="28"/>
        </w:rPr>
      </w:pPr>
    </w:p>
    <w:p w14:paraId="0AAAAFEC" w14:textId="77777777" w:rsidR="00C73C15" w:rsidRPr="001B5217" w:rsidRDefault="00C73C15" w:rsidP="001B5217">
      <w:pPr>
        <w:jc w:val="center"/>
        <w:rPr>
          <w:rFonts w:ascii="Arial" w:hAnsi="Arial" w:cs="Arial"/>
          <w:b/>
          <w:sz w:val="28"/>
          <w:szCs w:val="28"/>
        </w:rPr>
      </w:pPr>
    </w:p>
    <w:p w14:paraId="512BA09D" w14:textId="77777777" w:rsidR="00A55870" w:rsidRPr="001B5217" w:rsidRDefault="00A55870" w:rsidP="001B5217">
      <w:pPr>
        <w:jc w:val="center"/>
        <w:rPr>
          <w:rFonts w:ascii="Arial" w:hAnsi="Arial" w:cs="Arial"/>
          <w:b/>
          <w:sz w:val="28"/>
          <w:szCs w:val="28"/>
        </w:rPr>
      </w:pPr>
    </w:p>
    <w:p w14:paraId="11BD8380" w14:textId="77777777" w:rsidR="00A55870" w:rsidRPr="001B5217" w:rsidRDefault="00A55870" w:rsidP="001B5217">
      <w:pPr>
        <w:jc w:val="center"/>
        <w:rPr>
          <w:rFonts w:ascii="Arial" w:hAnsi="Arial" w:cs="Arial"/>
          <w:b/>
          <w:sz w:val="28"/>
          <w:szCs w:val="28"/>
        </w:rPr>
      </w:pPr>
    </w:p>
    <w:p w14:paraId="2E6A7E86" w14:textId="77777777" w:rsidR="00F26A98" w:rsidRDefault="00F26A98" w:rsidP="001B5217">
      <w:pPr>
        <w:jc w:val="center"/>
        <w:rPr>
          <w:rFonts w:ascii="Arial" w:hAnsi="Arial" w:cs="Arial"/>
          <w:b/>
          <w:sz w:val="28"/>
          <w:szCs w:val="28"/>
        </w:rPr>
      </w:pPr>
    </w:p>
    <w:p w14:paraId="468496EC" w14:textId="77777777" w:rsidR="001B5217" w:rsidRDefault="001B5217" w:rsidP="001B5217">
      <w:pPr>
        <w:jc w:val="center"/>
        <w:rPr>
          <w:rFonts w:ascii="Arial" w:hAnsi="Arial" w:cs="Arial"/>
          <w:b/>
          <w:sz w:val="28"/>
          <w:szCs w:val="28"/>
        </w:rPr>
      </w:pPr>
    </w:p>
    <w:p w14:paraId="679EB712" w14:textId="77777777" w:rsidR="001B5217" w:rsidRDefault="001B5217" w:rsidP="001B5217">
      <w:pPr>
        <w:jc w:val="center"/>
        <w:rPr>
          <w:rFonts w:ascii="Arial" w:hAnsi="Arial" w:cs="Arial"/>
          <w:b/>
          <w:sz w:val="28"/>
          <w:szCs w:val="28"/>
        </w:rPr>
      </w:pPr>
    </w:p>
    <w:p w14:paraId="4EE2177D" w14:textId="77777777" w:rsidR="001B5217" w:rsidRDefault="001B5217" w:rsidP="001B5217">
      <w:pPr>
        <w:jc w:val="center"/>
        <w:rPr>
          <w:rFonts w:ascii="Arial" w:hAnsi="Arial" w:cs="Arial"/>
          <w:b/>
          <w:sz w:val="28"/>
          <w:szCs w:val="28"/>
        </w:rPr>
      </w:pPr>
    </w:p>
    <w:p w14:paraId="52ABEA1B" w14:textId="77777777" w:rsidR="001B5217" w:rsidRPr="001B5217" w:rsidRDefault="001B5217" w:rsidP="001B5217">
      <w:pPr>
        <w:jc w:val="center"/>
        <w:rPr>
          <w:rFonts w:ascii="Arial" w:hAnsi="Arial" w:cs="Arial"/>
          <w:b/>
          <w:sz w:val="28"/>
          <w:szCs w:val="28"/>
        </w:rPr>
      </w:pPr>
    </w:p>
    <w:p w14:paraId="2840E387" w14:textId="77777777"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5C658417" w14:textId="77777777" w:rsidR="00C04902" w:rsidRPr="001B5217" w:rsidRDefault="00C04902" w:rsidP="001B5217">
      <w:pPr>
        <w:jc w:val="center"/>
        <w:rPr>
          <w:rFonts w:ascii="Arial" w:hAnsi="Arial" w:cs="Arial"/>
          <w:szCs w:val="28"/>
        </w:rPr>
      </w:pPr>
    </w:p>
    <w:p w14:paraId="3D893C39" w14:textId="77777777" w:rsidR="0041496D" w:rsidRPr="001B5217" w:rsidRDefault="00A265E5" w:rsidP="001B5217">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HR and Payroll Officer</w:t>
      </w:r>
      <w:r w:rsidR="005030DE" w:rsidRPr="001B5217">
        <w:rPr>
          <w:rFonts w:ascii="Arial" w:hAnsi="Arial" w:cs="Arial"/>
          <w:szCs w:val="28"/>
        </w:rPr>
        <w:t>)</w:t>
      </w:r>
    </w:p>
    <w:p w14:paraId="54D836B0"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05B6F1EE"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566BF1D4"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06293EF7"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77614140" w14:textId="77777777" w:rsidR="00C04902" w:rsidRPr="001B5217" w:rsidRDefault="00126E5F" w:rsidP="001B5217">
      <w:pPr>
        <w:jc w:val="center"/>
        <w:rPr>
          <w:rFonts w:ascii="Arial" w:hAnsi="Arial" w:cs="Arial"/>
          <w:szCs w:val="28"/>
        </w:rPr>
      </w:pPr>
      <w:hyperlink r:id="rId12" w:history="1">
        <w:r w:rsidR="006E21B2" w:rsidRPr="001B5217">
          <w:rPr>
            <w:rStyle w:val="Hyperlink"/>
            <w:rFonts w:ascii="Arial" w:hAnsi="Arial" w:cs="Arial"/>
            <w:szCs w:val="28"/>
          </w:rPr>
          <w:t>paula.turner@northwt.org.uk</w:t>
        </w:r>
      </w:hyperlink>
    </w:p>
    <w:p w14:paraId="691124F1" w14:textId="77777777"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51C31295" w14:textId="77777777" w:rsidR="007A0F0D" w:rsidRPr="001B5217" w:rsidRDefault="007A0F0D" w:rsidP="001B5217">
      <w:pPr>
        <w:rPr>
          <w:rFonts w:ascii="Arial" w:hAnsi="Arial" w:cs="Arial"/>
        </w:rPr>
      </w:pPr>
    </w:p>
    <w:p w14:paraId="43ACC096"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556507E4" w14:textId="441C4142" w:rsidR="00C001BD" w:rsidRDefault="00C001BD" w:rsidP="001B5217">
      <w:pPr>
        <w:rPr>
          <w:rFonts w:ascii="Arial" w:hAnsi="Arial" w:cs="Arial"/>
          <w:b/>
          <w:color w:val="058293"/>
          <w:sz w:val="28"/>
          <w:szCs w:val="28"/>
        </w:rPr>
      </w:pPr>
    </w:p>
    <w:p w14:paraId="0B005892" w14:textId="77777777" w:rsidR="00F16E31" w:rsidRPr="00BB4921" w:rsidRDefault="00F16E31" w:rsidP="001B5217">
      <w:pPr>
        <w:rPr>
          <w:rFonts w:ascii="Arial" w:hAnsi="Arial" w:cs="Arial"/>
          <w:b/>
          <w:color w:val="058293"/>
          <w:sz w:val="28"/>
          <w:szCs w:val="28"/>
        </w:rPr>
      </w:pPr>
    </w:p>
    <w:p w14:paraId="1FECA805" w14:textId="77777777"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54F69AC3" w14:textId="77777777" w:rsidR="00BB4921" w:rsidRPr="00BB4921" w:rsidRDefault="00BB4921" w:rsidP="00BB4921">
      <w:pPr>
        <w:rPr>
          <w:rFonts w:ascii="Arial" w:hAnsi="Arial" w:cs="Arial"/>
        </w:rPr>
      </w:pPr>
    </w:p>
    <w:p w14:paraId="139C079B" w14:textId="77777777" w:rsidR="00BB4921" w:rsidRPr="00BB4921" w:rsidRDefault="00BB4921" w:rsidP="00BB4921">
      <w:pPr>
        <w:rPr>
          <w:rFonts w:ascii="Arial" w:hAnsi="Arial" w:cs="Arial"/>
          <w:b/>
        </w:rPr>
      </w:pPr>
      <w:r w:rsidRPr="00BB4921">
        <w:rPr>
          <w:rFonts w:ascii="Arial" w:hAnsi="Arial" w:cs="Arial"/>
          <w:b/>
        </w:rPr>
        <w:t>A Wilder Future for our area</w:t>
      </w:r>
    </w:p>
    <w:p w14:paraId="63DC73D6" w14:textId="77777777" w:rsidR="00BB4921" w:rsidRPr="00BB4921" w:rsidRDefault="00BB4921" w:rsidP="00BB4921">
      <w:pPr>
        <w:rPr>
          <w:rFonts w:ascii="Arial" w:hAnsi="Arial" w:cs="Arial"/>
        </w:rPr>
      </w:pPr>
    </w:p>
    <w:p w14:paraId="1B54D13B"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FEB7AE9" w14:textId="77777777" w:rsidR="00BB4921" w:rsidRPr="00BB4921" w:rsidRDefault="00BB4921" w:rsidP="00BB4921">
      <w:pPr>
        <w:rPr>
          <w:rFonts w:ascii="Arial" w:hAnsi="Arial" w:cs="Arial"/>
        </w:rPr>
      </w:pPr>
    </w:p>
    <w:p w14:paraId="27D6F225"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7C144370" w14:textId="77777777" w:rsidR="00BB4921" w:rsidRPr="00BB4921" w:rsidRDefault="00BB4921" w:rsidP="00BB4921">
      <w:pPr>
        <w:rPr>
          <w:rFonts w:ascii="Arial" w:hAnsi="Arial" w:cs="Arial"/>
        </w:rPr>
      </w:pPr>
    </w:p>
    <w:p w14:paraId="306C2343"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taking action and connecting to nature and influencing more decisions to secure nature’s recovery locally, regionally and nationally. </w:t>
      </w:r>
    </w:p>
    <w:p w14:paraId="3F9199AE" w14:textId="77777777" w:rsidR="00BB4921" w:rsidRPr="00BB4921" w:rsidRDefault="00BB4921" w:rsidP="00BB4921">
      <w:pPr>
        <w:rPr>
          <w:rFonts w:ascii="Arial" w:hAnsi="Arial" w:cs="Arial"/>
        </w:rPr>
      </w:pPr>
    </w:p>
    <w:p w14:paraId="4FC187F8" w14:textId="77777777" w:rsidR="00BB4921" w:rsidRPr="00BB4921" w:rsidRDefault="00BB4921" w:rsidP="00BB4921">
      <w:pPr>
        <w:rPr>
          <w:rFonts w:ascii="Arial" w:hAnsi="Arial" w:cs="Arial"/>
          <w:b/>
        </w:rPr>
      </w:pPr>
      <w:r w:rsidRPr="00BB4921">
        <w:rPr>
          <w:rFonts w:ascii="Arial" w:hAnsi="Arial" w:cs="Arial"/>
          <w:b/>
        </w:rPr>
        <w:t>We will achieve our vision by:</w:t>
      </w:r>
    </w:p>
    <w:p w14:paraId="4E8A142D"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2234EF72"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Enabling nature’s recovery: protecting the best and improving the rest</w:t>
      </w:r>
    </w:p>
    <w:p w14:paraId="63D2ADDF"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24652C77"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Influencing organisations to behave in nature’s interest </w:t>
      </w:r>
    </w:p>
    <w:p w14:paraId="58678CA6"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Growing our resources and partnerships to be more effective and agile </w:t>
      </w:r>
    </w:p>
    <w:p w14:paraId="178B97B8" w14:textId="77777777" w:rsidR="00BB4921" w:rsidRPr="00BB4921" w:rsidRDefault="00BB4921" w:rsidP="00BB4921">
      <w:pPr>
        <w:rPr>
          <w:rFonts w:ascii="Arial" w:hAnsi="Arial" w:cs="Arial"/>
        </w:rPr>
      </w:pPr>
    </w:p>
    <w:p w14:paraId="61483865"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2AA870A1"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 xml:space="preserve">Lead nature’s recovery </w:t>
      </w:r>
    </w:p>
    <w:p w14:paraId="1AF5A695"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Inspire people and organisations to care and mobilise them to act</w:t>
      </w:r>
    </w:p>
    <w:p w14:paraId="5D0470A7"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Ensure an agile green culture and sustainable NWT</w:t>
      </w:r>
    </w:p>
    <w:p w14:paraId="0E629E4C" w14:textId="77777777" w:rsidR="00BB4921" w:rsidRDefault="00BB4921" w:rsidP="00BB4921">
      <w:pPr>
        <w:rPr>
          <w:rFonts w:ascii="Arial" w:hAnsi="Arial" w:cs="Arial"/>
        </w:rPr>
      </w:pPr>
    </w:p>
    <w:p w14:paraId="785F8519" w14:textId="77777777" w:rsidR="00BB4921" w:rsidRDefault="00BB4921" w:rsidP="00BB4921">
      <w:pPr>
        <w:rPr>
          <w:rFonts w:ascii="Arial" w:hAnsi="Arial" w:cs="Arial"/>
        </w:rPr>
      </w:pPr>
    </w:p>
    <w:p w14:paraId="038218D5" w14:textId="77777777" w:rsidR="00BB4921" w:rsidRDefault="00BB4921" w:rsidP="00BB4921">
      <w:pPr>
        <w:rPr>
          <w:rFonts w:ascii="Arial" w:hAnsi="Arial" w:cs="Arial"/>
        </w:rPr>
      </w:pPr>
    </w:p>
    <w:p w14:paraId="30FF4386" w14:textId="77777777" w:rsidR="00BB4921" w:rsidRDefault="00BB4921" w:rsidP="00BB4921">
      <w:pPr>
        <w:rPr>
          <w:rFonts w:ascii="Arial" w:hAnsi="Arial" w:cs="Arial"/>
        </w:rPr>
      </w:pPr>
    </w:p>
    <w:p w14:paraId="4BCE4299" w14:textId="77777777" w:rsidR="00BB4921" w:rsidRDefault="00BB4921" w:rsidP="00BB4921">
      <w:pPr>
        <w:rPr>
          <w:rFonts w:ascii="Arial" w:hAnsi="Arial" w:cs="Arial"/>
        </w:rPr>
      </w:pPr>
    </w:p>
    <w:p w14:paraId="42DDB608" w14:textId="77777777" w:rsidR="00BB4921" w:rsidRDefault="00BB4921" w:rsidP="00BB4921">
      <w:pPr>
        <w:rPr>
          <w:rFonts w:ascii="Arial" w:hAnsi="Arial" w:cs="Arial"/>
        </w:rPr>
      </w:pPr>
    </w:p>
    <w:p w14:paraId="4E9D3190" w14:textId="77777777" w:rsidR="00BB4921" w:rsidRDefault="00BB4921" w:rsidP="00BB4921">
      <w:pPr>
        <w:rPr>
          <w:rFonts w:ascii="Arial" w:hAnsi="Arial" w:cs="Arial"/>
        </w:rPr>
      </w:pPr>
    </w:p>
    <w:p w14:paraId="7F834749" w14:textId="77777777" w:rsidR="00BB4921" w:rsidRDefault="00BB4921" w:rsidP="00BB4921">
      <w:pPr>
        <w:rPr>
          <w:rFonts w:ascii="Arial" w:hAnsi="Arial" w:cs="Arial"/>
        </w:rPr>
      </w:pPr>
    </w:p>
    <w:p w14:paraId="6A52C3E3" w14:textId="77777777" w:rsidR="00BB4921" w:rsidRDefault="00BB4921" w:rsidP="00BB4921">
      <w:pPr>
        <w:rPr>
          <w:rFonts w:ascii="Arial" w:hAnsi="Arial" w:cs="Arial"/>
        </w:rPr>
      </w:pPr>
    </w:p>
    <w:p w14:paraId="0431CBC9" w14:textId="77777777" w:rsidR="00BB4921" w:rsidRDefault="00BB4921" w:rsidP="00BB4921">
      <w:pPr>
        <w:rPr>
          <w:rFonts w:ascii="Arial" w:hAnsi="Arial" w:cs="Arial"/>
        </w:rPr>
      </w:pPr>
    </w:p>
    <w:p w14:paraId="596C9450" w14:textId="77777777"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3582B2F4" w14:textId="77777777" w:rsidR="00BB4921" w:rsidRPr="00BB4921" w:rsidRDefault="00BB4921" w:rsidP="00BB4921">
      <w:pPr>
        <w:rPr>
          <w:rFonts w:ascii="Arial" w:hAnsi="Arial" w:cs="Arial"/>
        </w:rPr>
      </w:pPr>
    </w:p>
    <w:p w14:paraId="72181813" w14:textId="77777777" w:rsidR="00BB4921" w:rsidRPr="00BB4921" w:rsidRDefault="00BB4921" w:rsidP="00BB4921">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21607E26" w14:textId="77777777" w:rsidR="00BB4921" w:rsidRPr="00BB4921" w:rsidRDefault="00BB4921" w:rsidP="00BB4921">
      <w:pPr>
        <w:rPr>
          <w:rFonts w:ascii="Arial" w:hAnsi="Arial" w:cs="Arial"/>
        </w:rPr>
      </w:pPr>
    </w:p>
    <w:p w14:paraId="0DD44B5A" w14:textId="77777777" w:rsidR="00BB4921" w:rsidRPr="00BB4921" w:rsidRDefault="00BB4921" w:rsidP="00BB4921">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245B837B" w14:textId="77777777" w:rsidR="00BB4921" w:rsidRPr="00BB4921" w:rsidRDefault="00BB4921" w:rsidP="00BB4921">
      <w:pPr>
        <w:rPr>
          <w:rFonts w:ascii="Arial" w:hAnsi="Arial" w:cs="Arial"/>
        </w:rPr>
      </w:pPr>
    </w:p>
    <w:p w14:paraId="65CFB99B" w14:textId="77777777" w:rsidR="00BB4921" w:rsidRPr="00BB4921" w:rsidRDefault="00BB4921" w:rsidP="00BB4921">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6D106ACA" w14:textId="77777777" w:rsidR="00BB4921" w:rsidRPr="00BB4921" w:rsidRDefault="00BB4921" w:rsidP="00BB4921">
      <w:pPr>
        <w:rPr>
          <w:rFonts w:ascii="Arial" w:hAnsi="Arial" w:cs="Arial"/>
        </w:rPr>
      </w:pPr>
    </w:p>
    <w:p w14:paraId="29DDAE69" w14:textId="77777777" w:rsidR="00BB4921" w:rsidRPr="00BB4921" w:rsidRDefault="00BB4921" w:rsidP="00BB4921">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sidR="00BD4E01">
        <w:rPr>
          <w:rFonts w:ascii="Arial" w:hAnsi="Arial" w:cs="Arial"/>
        </w:rPr>
        <w:t xml:space="preserve"> </w:t>
      </w:r>
    </w:p>
    <w:p w14:paraId="3878C2B1" w14:textId="77777777" w:rsidR="00BB4921" w:rsidRPr="00BB4921" w:rsidRDefault="00BB4921" w:rsidP="00BB4921">
      <w:pPr>
        <w:rPr>
          <w:rFonts w:ascii="Arial" w:hAnsi="Arial" w:cs="Arial"/>
        </w:rPr>
      </w:pPr>
    </w:p>
    <w:p w14:paraId="0BD1E442" w14:textId="77777777" w:rsidR="00BB4921" w:rsidRPr="00BB4921" w:rsidRDefault="00BB4921" w:rsidP="00BB4921">
      <w:pPr>
        <w:rPr>
          <w:rFonts w:ascii="Arial" w:hAnsi="Arial" w:cs="Arial"/>
        </w:rPr>
      </w:pPr>
      <w:r w:rsidRPr="00BB4921">
        <w:rPr>
          <w:rFonts w:ascii="Arial" w:hAnsi="Arial" w:cs="Arial"/>
        </w:rPr>
        <w:t>To find out more…</w:t>
      </w:r>
    </w:p>
    <w:p w14:paraId="0E2E774B" w14:textId="77777777" w:rsidR="00BB4921" w:rsidRPr="00BB4921" w:rsidRDefault="00BB4921" w:rsidP="00BB4921">
      <w:pPr>
        <w:rPr>
          <w:rFonts w:ascii="Arial" w:hAnsi="Arial" w:cs="Arial"/>
        </w:rPr>
      </w:pPr>
    </w:p>
    <w:p w14:paraId="27A33E61" w14:textId="77777777" w:rsidR="00BB4921" w:rsidRDefault="00126E5F" w:rsidP="00BB4921">
      <w:pPr>
        <w:rPr>
          <w:rFonts w:ascii="Arial" w:hAnsi="Arial" w:cs="Arial"/>
        </w:rPr>
      </w:pPr>
      <w:hyperlink r:id="rId13" w:history="1">
        <w:r w:rsidR="00BB4921" w:rsidRPr="00D77B07">
          <w:rPr>
            <w:rStyle w:val="Hyperlink"/>
            <w:rFonts w:ascii="Arial" w:hAnsi="Arial" w:cs="Arial"/>
          </w:rPr>
          <w:t>www.nwt.org.uk</w:t>
        </w:r>
      </w:hyperlink>
    </w:p>
    <w:p w14:paraId="3C9CE9AD" w14:textId="77777777" w:rsidR="00BB4921" w:rsidRPr="00BB4921" w:rsidRDefault="00BB4921" w:rsidP="00BB4921">
      <w:pPr>
        <w:rPr>
          <w:rFonts w:ascii="Arial" w:hAnsi="Arial" w:cs="Arial"/>
        </w:rPr>
      </w:pPr>
    </w:p>
    <w:p w14:paraId="6ABD74E7" w14:textId="77777777" w:rsidR="00BB4921" w:rsidRDefault="00126E5F" w:rsidP="00BB4921">
      <w:pPr>
        <w:rPr>
          <w:rFonts w:ascii="Arial" w:hAnsi="Arial" w:cs="Arial"/>
        </w:rPr>
      </w:pPr>
      <w:hyperlink r:id="rId14" w:history="1">
        <w:r w:rsidR="00BB4921" w:rsidRPr="00D77B07">
          <w:rPr>
            <w:rStyle w:val="Hyperlink"/>
            <w:rFonts w:ascii="Arial" w:hAnsi="Arial" w:cs="Arial"/>
          </w:rPr>
          <w:t>www.wildlifetrusts.org</w:t>
        </w:r>
      </w:hyperlink>
    </w:p>
    <w:p w14:paraId="013AA0B5" w14:textId="77777777" w:rsidR="00BB4921" w:rsidRPr="00BB4921" w:rsidRDefault="00BB4921" w:rsidP="00BB4921">
      <w:pPr>
        <w:rPr>
          <w:rFonts w:ascii="Arial" w:hAnsi="Arial" w:cs="Arial"/>
        </w:rPr>
      </w:pPr>
    </w:p>
    <w:p w14:paraId="4133EA9D" w14:textId="77777777" w:rsidR="00B45014" w:rsidRDefault="00B45014" w:rsidP="001B5217">
      <w:pPr>
        <w:rPr>
          <w:rFonts w:ascii="Arial" w:hAnsi="Arial" w:cs="Arial"/>
        </w:rPr>
      </w:pPr>
    </w:p>
    <w:p w14:paraId="7FBC5EFA" w14:textId="77777777" w:rsidR="00BB4921" w:rsidRDefault="00BB4921" w:rsidP="001B5217">
      <w:pPr>
        <w:rPr>
          <w:rFonts w:ascii="Arial" w:hAnsi="Arial" w:cs="Arial"/>
        </w:rPr>
      </w:pPr>
    </w:p>
    <w:p w14:paraId="78948F3C" w14:textId="77777777" w:rsidR="00BB4921" w:rsidRDefault="00BB4921" w:rsidP="001B5217">
      <w:pPr>
        <w:rPr>
          <w:rFonts w:ascii="Arial" w:hAnsi="Arial" w:cs="Arial"/>
        </w:rPr>
      </w:pPr>
    </w:p>
    <w:p w14:paraId="7647D8B8" w14:textId="77777777" w:rsidR="00BB4921" w:rsidRDefault="00BB4921" w:rsidP="001B5217">
      <w:pPr>
        <w:rPr>
          <w:rFonts w:ascii="Arial" w:hAnsi="Arial" w:cs="Arial"/>
        </w:rPr>
      </w:pPr>
    </w:p>
    <w:p w14:paraId="3D5208A6" w14:textId="77777777" w:rsidR="00BB4921" w:rsidRDefault="00BB4921" w:rsidP="001B5217">
      <w:pPr>
        <w:rPr>
          <w:rFonts w:ascii="Arial" w:hAnsi="Arial" w:cs="Arial"/>
        </w:rPr>
      </w:pPr>
    </w:p>
    <w:p w14:paraId="0F22A13F" w14:textId="77777777" w:rsidR="00BB4921" w:rsidRDefault="00BB4921" w:rsidP="001B5217">
      <w:pPr>
        <w:rPr>
          <w:rFonts w:ascii="Arial" w:hAnsi="Arial" w:cs="Arial"/>
        </w:rPr>
      </w:pPr>
    </w:p>
    <w:p w14:paraId="3E90B8AA" w14:textId="77777777" w:rsidR="00BB4921" w:rsidRDefault="00BB4921" w:rsidP="001B5217">
      <w:pPr>
        <w:rPr>
          <w:rFonts w:ascii="Arial" w:hAnsi="Arial" w:cs="Arial"/>
        </w:rPr>
      </w:pPr>
    </w:p>
    <w:p w14:paraId="5109363C" w14:textId="77777777" w:rsidR="00BB4921" w:rsidRDefault="00BB4921" w:rsidP="001B5217">
      <w:pPr>
        <w:rPr>
          <w:rFonts w:ascii="Arial" w:hAnsi="Arial" w:cs="Arial"/>
        </w:rPr>
      </w:pPr>
    </w:p>
    <w:p w14:paraId="69728BE3" w14:textId="77777777" w:rsidR="00BB4921" w:rsidRDefault="00BB4921" w:rsidP="001B5217">
      <w:pPr>
        <w:rPr>
          <w:rFonts w:ascii="Arial" w:hAnsi="Arial" w:cs="Arial"/>
        </w:rPr>
      </w:pPr>
    </w:p>
    <w:p w14:paraId="6A6D797A" w14:textId="77777777" w:rsidR="00BB4921" w:rsidRDefault="00BB4921" w:rsidP="001B5217">
      <w:pPr>
        <w:rPr>
          <w:rFonts w:ascii="Arial" w:hAnsi="Arial" w:cs="Arial"/>
        </w:rPr>
      </w:pPr>
    </w:p>
    <w:p w14:paraId="04DA1A63" w14:textId="77777777" w:rsidR="00BB4921" w:rsidRDefault="00BB4921" w:rsidP="001B5217">
      <w:pPr>
        <w:rPr>
          <w:rFonts w:ascii="Arial" w:hAnsi="Arial" w:cs="Arial"/>
        </w:rPr>
      </w:pPr>
    </w:p>
    <w:p w14:paraId="3E32EC01" w14:textId="77777777" w:rsidR="00BB4921" w:rsidRDefault="00BB4921" w:rsidP="001B5217">
      <w:pPr>
        <w:rPr>
          <w:rFonts w:ascii="Arial" w:hAnsi="Arial" w:cs="Arial"/>
        </w:rPr>
      </w:pPr>
    </w:p>
    <w:p w14:paraId="4294CA5D" w14:textId="77777777" w:rsidR="00BB4921" w:rsidRDefault="00BB4921" w:rsidP="001B5217">
      <w:pPr>
        <w:rPr>
          <w:rFonts w:ascii="Arial" w:hAnsi="Arial" w:cs="Arial"/>
        </w:rPr>
      </w:pPr>
    </w:p>
    <w:p w14:paraId="6124301E" w14:textId="77777777" w:rsidR="00BB4921" w:rsidRDefault="00BB4921" w:rsidP="001B5217">
      <w:pPr>
        <w:rPr>
          <w:rFonts w:ascii="Arial" w:hAnsi="Arial" w:cs="Arial"/>
        </w:rPr>
      </w:pPr>
    </w:p>
    <w:p w14:paraId="4456E30A" w14:textId="77777777" w:rsidR="00BB4921" w:rsidRDefault="00BB4921" w:rsidP="001B5217">
      <w:pPr>
        <w:rPr>
          <w:rFonts w:ascii="Arial" w:hAnsi="Arial" w:cs="Arial"/>
        </w:rPr>
      </w:pPr>
    </w:p>
    <w:p w14:paraId="5450BEF0" w14:textId="77777777" w:rsidR="00BB4921" w:rsidRDefault="00BB4921" w:rsidP="001B5217">
      <w:pPr>
        <w:rPr>
          <w:rFonts w:ascii="Arial" w:hAnsi="Arial" w:cs="Arial"/>
        </w:rPr>
      </w:pPr>
    </w:p>
    <w:p w14:paraId="38B9E1E4" w14:textId="77777777" w:rsidR="00BB4921" w:rsidRDefault="00BB4921" w:rsidP="001B5217">
      <w:pPr>
        <w:rPr>
          <w:rFonts w:ascii="Arial" w:hAnsi="Arial" w:cs="Arial"/>
        </w:rPr>
      </w:pPr>
    </w:p>
    <w:p w14:paraId="4E1BC676" w14:textId="77777777" w:rsidR="00BB4921" w:rsidRDefault="00BB4921" w:rsidP="001B5217">
      <w:pPr>
        <w:rPr>
          <w:rFonts w:ascii="Arial" w:hAnsi="Arial" w:cs="Arial"/>
        </w:rPr>
      </w:pPr>
    </w:p>
    <w:p w14:paraId="1A998685" w14:textId="77777777" w:rsidR="00BB4921" w:rsidRDefault="00BB4921" w:rsidP="001B5217">
      <w:pPr>
        <w:rPr>
          <w:rFonts w:ascii="Arial" w:hAnsi="Arial" w:cs="Arial"/>
        </w:rPr>
      </w:pPr>
    </w:p>
    <w:p w14:paraId="0ECA5424" w14:textId="77777777" w:rsidR="00BB4921" w:rsidRPr="00BB4921" w:rsidRDefault="00BB4921" w:rsidP="001B5217">
      <w:pPr>
        <w:rPr>
          <w:rFonts w:ascii="Arial" w:hAnsi="Arial" w:cs="Arial"/>
        </w:rPr>
      </w:pPr>
    </w:p>
    <w:p w14:paraId="030AA8EC" w14:textId="77777777" w:rsidR="00B75D78" w:rsidRPr="00BB4921" w:rsidRDefault="00B75D78" w:rsidP="001B5217">
      <w:pPr>
        <w:rPr>
          <w:rFonts w:ascii="Arial" w:hAnsi="Arial" w:cs="Arial"/>
        </w:rPr>
      </w:pPr>
    </w:p>
    <w:p w14:paraId="4AFF0FEB" w14:textId="682CAA27" w:rsidR="00713680" w:rsidRPr="00126E5F" w:rsidRDefault="00065613" w:rsidP="001B5217">
      <w:pPr>
        <w:widowControl w:val="0"/>
        <w:tabs>
          <w:tab w:val="left" w:pos="5792"/>
          <w:tab w:val="left" w:pos="6785"/>
          <w:tab w:val="left" w:pos="7778"/>
          <w:tab w:val="left" w:pos="9025"/>
        </w:tabs>
        <w:rPr>
          <w:rFonts w:ascii="Arial" w:hAnsi="Arial" w:cs="Arial"/>
          <w:snapToGrid w:val="0"/>
          <w:color w:val="058293"/>
          <w:sz w:val="28"/>
          <w:lang w:eastAsia="en-US"/>
        </w:rPr>
      </w:pPr>
      <w:r w:rsidRPr="00126E5F">
        <w:rPr>
          <w:rFonts w:ascii="Arial" w:hAnsi="Arial" w:cs="Arial"/>
          <w:b/>
          <w:color w:val="058293"/>
          <w:sz w:val="28"/>
        </w:rPr>
        <w:lastRenderedPageBreak/>
        <w:t>Finance Officer</w:t>
      </w:r>
    </w:p>
    <w:p w14:paraId="36128E54" w14:textId="77777777" w:rsidR="00B75D78" w:rsidRPr="00527C4F" w:rsidRDefault="00B75D78" w:rsidP="001B5217">
      <w:pPr>
        <w:widowControl w:val="0"/>
        <w:tabs>
          <w:tab w:val="left" w:pos="5792"/>
          <w:tab w:val="left" w:pos="6785"/>
          <w:tab w:val="left" w:pos="7778"/>
          <w:tab w:val="left" w:pos="9025"/>
        </w:tabs>
        <w:rPr>
          <w:rFonts w:ascii="Arial" w:hAnsi="Arial" w:cs="Arial"/>
          <w:snapToGrid w:val="0"/>
          <w:lang w:eastAsia="en-US"/>
        </w:rPr>
      </w:pPr>
    </w:p>
    <w:p w14:paraId="00EB02D6" w14:textId="57FD1188" w:rsidR="00C04902" w:rsidRPr="00527C4F" w:rsidRDefault="008F625A" w:rsidP="001B5217">
      <w:pPr>
        <w:rPr>
          <w:rFonts w:ascii="Arial" w:hAnsi="Arial" w:cs="Arial"/>
          <w:snapToGrid w:val="0"/>
          <w:lang w:eastAsia="en-US"/>
        </w:rPr>
      </w:pPr>
      <w:r>
        <w:rPr>
          <w:rFonts w:ascii="Arial" w:hAnsi="Arial" w:cs="Arial"/>
          <w:snapToGrid w:val="0"/>
          <w:lang w:eastAsia="en-US"/>
        </w:rPr>
        <w:t xml:space="preserve">We are looking for a Finance </w:t>
      </w:r>
      <w:r w:rsidR="00126E5F">
        <w:rPr>
          <w:rFonts w:ascii="Arial" w:hAnsi="Arial" w:cs="Arial"/>
          <w:snapToGrid w:val="0"/>
          <w:lang w:eastAsia="en-US"/>
        </w:rPr>
        <w:t>O</w:t>
      </w:r>
      <w:r>
        <w:rPr>
          <w:rFonts w:ascii="Arial" w:hAnsi="Arial" w:cs="Arial"/>
          <w:snapToGrid w:val="0"/>
          <w:lang w:eastAsia="en-US"/>
        </w:rPr>
        <w:t>fficer to join our current team</w:t>
      </w:r>
      <w:r w:rsidR="00C84D43">
        <w:rPr>
          <w:rFonts w:ascii="Arial" w:hAnsi="Arial" w:cs="Arial"/>
          <w:snapToGrid w:val="0"/>
          <w:lang w:eastAsia="en-US"/>
        </w:rPr>
        <w:t xml:space="preserve"> with some experience in the general </w:t>
      </w:r>
      <w:r w:rsidR="00126E5F">
        <w:rPr>
          <w:rFonts w:ascii="Arial" w:hAnsi="Arial" w:cs="Arial"/>
          <w:snapToGrid w:val="0"/>
          <w:lang w:eastAsia="en-US"/>
        </w:rPr>
        <w:t>process of a busy finance team.</w:t>
      </w:r>
      <w:r w:rsidR="00C84D43">
        <w:rPr>
          <w:rFonts w:ascii="Arial" w:hAnsi="Arial" w:cs="Arial"/>
          <w:snapToGrid w:val="0"/>
          <w:lang w:eastAsia="en-US"/>
        </w:rPr>
        <w:t xml:space="preserve"> We currently working on XLedger and experience of </w:t>
      </w:r>
      <w:r w:rsidR="005333F7">
        <w:rPr>
          <w:rFonts w:ascii="Arial" w:hAnsi="Arial" w:cs="Arial"/>
          <w:snapToGrid w:val="0"/>
          <w:lang w:eastAsia="en-US"/>
        </w:rPr>
        <w:t>accounting</w:t>
      </w:r>
      <w:r w:rsidR="000D123A">
        <w:rPr>
          <w:rFonts w:ascii="Arial" w:hAnsi="Arial" w:cs="Arial"/>
          <w:snapToGrid w:val="0"/>
          <w:lang w:eastAsia="en-US"/>
        </w:rPr>
        <w:t xml:space="preserve"> systems will be an advantage.  Strong skills in all Microsoft packages</w:t>
      </w:r>
      <w:r w:rsidR="00DE0799">
        <w:rPr>
          <w:rFonts w:ascii="Arial" w:hAnsi="Arial" w:cs="Arial"/>
          <w:snapToGrid w:val="0"/>
          <w:lang w:eastAsia="en-US"/>
        </w:rPr>
        <w:t xml:space="preserve"> will be essential in this role.  </w:t>
      </w:r>
    </w:p>
    <w:p w14:paraId="52D888CF" w14:textId="77777777" w:rsidR="00BB4921" w:rsidRPr="00126E5F" w:rsidRDefault="00BB4921" w:rsidP="001B5217">
      <w:pPr>
        <w:rPr>
          <w:rFonts w:ascii="Arial" w:hAnsi="Arial" w:cs="Arial"/>
          <w:snapToGrid w:val="0"/>
          <w:lang w:eastAsia="en-US"/>
        </w:rPr>
      </w:pPr>
    </w:p>
    <w:p w14:paraId="58054876" w14:textId="77777777" w:rsidR="00BB4921" w:rsidRPr="00126E5F" w:rsidRDefault="00BB4921" w:rsidP="001B5217">
      <w:pPr>
        <w:rPr>
          <w:rFonts w:ascii="Arial" w:hAnsi="Arial" w:cs="Arial"/>
          <w:snapToGrid w:val="0"/>
          <w:lang w:eastAsia="en-US"/>
        </w:rPr>
      </w:pPr>
    </w:p>
    <w:p w14:paraId="5DB9C54F" w14:textId="77777777" w:rsidR="00DE50F0" w:rsidRPr="00126E5F" w:rsidRDefault="00DE50F0" w:rsidP="001B5217">
      <w:pPr>
        <w:rPr>
          <w:rFonts w:ascii="Arial" w:hAnsi="Arial" w:cs="Arial"/>
          <w:b/>
          <w:color w:val="058293"/>
          <w:sz w:val="28"/>
        </w:rPr>
      </w:pPr>
      <w:r w:rsidRPr="00126E5F">
        <w:rPr>
          <w:rFonts w:ascii="Arial" w:hAnsi="Arial" w:cs="Arial"/>
          <w:b/>
          <w:color w:val="058293"/>
          <w:sz w:val="28"/>
        </w:rPr>
        <w:t xml:space="preserve">Information for </w:t>
      </w:r>
      <w:r w:rsidR="00BB6D9D" w:rsidRPr="00126E5F">
        <w:rPr>
          <w:rFonts w:ascii="Arial" w:hAnsi="Arial" w:cs="Arial"/>
          <w:b/>
          <w:color w:val="058293"/>
          <w:sz w:val="28"/>
        </w:rPr>
        <w:t>a</w:t>
      </w:r>
      <w:r w:rsidRPr="00126E5F">
        <w:rPr>
          <w:rFonts w:ascii="Arial" w:hAnsi="Arial" w:cs="Arial"/>
          <w:b/>
          <w:color w:val="058293"/>
          <w:sz w:val="28"/>
        </w:rPr>
        <w:t xml:space="preserve">pplicants </w:t>
      </w:r>
    </w:p>
    <w:p w14:paraId="3AD35DDD" w14:textId="77777777" w:rsidR="00B65403" w:rsidRPr="00527C4F" w:rsidRDefault="00B65403" w:rsidP="001B5217">
      <w:pPr>
        <w:rPr>
          <w:rFonts w:ascii="Arial" w:hAnsi="Arial" w:cs="Arial"/>
        </w:rPr>
      </w:pPr>
    </w:p>
    <w:p w14:paraId="59C4ABEB" w14:textId="3CA5D6F6" w:rsidR="00B75D78" w:rsidRPr="00527C4F" w:rsidRDefault="00BB4921" w:rsidP="001B5217">
      <w:pPr>
        <w:rPr>
          <w:rFonts w:ascii="Arial" w:hAnsi="Arial" w:cs="Arial"/>
        </w:rPr>
      </w:pPr>
      <w:r w:rsidRPr="00527C4F">
        <w:rPr>
          <w:rFonts w:ascii="Arial" w:hAnsi="Arial" w:cs="Arial"/>
        </w:rPr>
        <w:t xml:space="preserve">To apply for the position of </w:t>
      </w:r>
      <w:r w:rsidR="00126E5F">
        <w:rPr>
          <w:rFonts w:ascii="Arial" w:hAnsi="Arial" w:cs="Arial"/>
        </w:rPr>
        <w:t>Finance Officer</w:t>
      </w:r>
      <w:r w:rsidRPr="00527C4F">
        <w:rPr>
          <w:rFonts w:ascii="Arial" w:hAnsi="Arial" w:cs="Arial"/>
        </w:rPr>
        <w:t>, please complete the corresponding Application Form in full, and return it to me (contact details on the front of this pack) by the specified deadline</w:t>
      </w:r>
      <w:r w:rsidR="00B75D78" w:rsidRPr="00527C4F">
        <w:rPr>
          <w:rFonts w:ascii="Arial" w:hAnsi="Arial" w:cs="Arial"/>
        </w:rPr>
        <w:t xml:space="preserve">. </w:t>
      </w:r>
    </w:p>
    <w:p w14:paraId="69043EE5" w14:textId="77777777" w:rsidR="00B75D78" w:rsidRPr="00527C4F" w:rsidRDefault="00B75D78" w:rsidP="001B5217">
      <w:pPr>
        <w:rPr>
          <w:rFonts w:ascii="Arial" w:hAnsi="Arial" w:cs="Arial"/>
        </w:rPr>
      </w:pPr>
    </w:p>
    <w:p w14:paraId="62EDBFF0" w14:textId="77777777" w:rsidR="00B75D78" w:rsidRPr="00527C4F" w:rsidRDefault="00B75D78" w:rsidP="001B5217">
      <w:pPr>
        <w:rPr>
          <w:rFonts w:ascii="Arial" w:hAnsi="Arial" w:cs="Arial"/>
          <w:b/>
        </w:rPr>
      </w:pPr>
      <w:r w:rsidRPr="00527C4F">
        <w:rPr>
          <w:rFonts w:ascii="Arial" w:hAnsi="Arial" w:cs="Arial"/>
          <w:b/>
        </w:rPr>
        <w:t xml:space="preserve">Please note, CVs and/or covering letters will not be accepted. </w:t>
      </w:r>
    </w:p>
    <w:p w14:paraId="55E957D7" w14:textId="77777777" w:rsidR="00B75D78" w:rsidRPr="00527C4F" w:rsidRDefault="00B75D78" w:rsidP="001B5217">
      <w:pPr>
        <w:rPr>
          <w:rFonts w:ascii="Arial" w:hAnsi="Arial" w:cs="Arial"/>
        </w:rPr>
      </w:pPr>
    </w:p>
    <w:p w14:paraId="73DBC465" w14:textId="77777777" w:rsidR="00737005" w:rsidRPr="00527C4F" w:rsidRDefault="00B75D78" w:rsidP="001B5217">
      <w:pPr>
        <w:rPr>
          <w:rFonts w:ascii="Arial" w:hAnsi="Arial" w:cs="Arial"/>
        </w:rPr>
      </w:pPr>
      <w:r w:rsidRPr="00527C4F">
        <w:rPr>
          <w:rFonts w:ascii="Arial" w:hAnsi="Arial" w:cs="Arial"/>
        </w:rPr>
        <w:t>If you require further information regarding any aspect of the application process, please do not hesitate to get in touch.</w:t>
      </w:r>
    </w:p>
    <w:p w14:paraId="510A491B" w14:textId="77777777" w:rsidR="00BB4921" w:rsidRPr="00527C4F" w:rsidRDefault="00BB4921" w:rsidP="001B5217">
      <w:pPr>
        <w:rPr>
          <w:rFonts w:ascii="Arial" w:hAnsi="Arial" w:cs="Arial"/>
        </w:rPr>
      </w:pPr>
    </w:p>
    <w:p w14:paraId="12A378BD" w14:textId="77777777" w:rsidR="00BB4921" w:rsidRPr="00527C4F" w:rsidRDefault="00BB4921" w:rsidP="001B5217">
      <w:pPr>
        <w:rPr>
          <w:rFonts w:ascii="Arial" w:hAnsi="Arial" w:cs="Arial"/>
        </w:rPr>
      </w:pPr>
      <w:r w:rsidRPr="00527C4F">
        <w:rPr>
          <w:rFonts w:ascii="Arial" w:hAnsi="Arial" w:cs="Arial"/>
        </w:rPr>
        <w:t>Thank you for your interest in Northumberland Wildlife Trust.</w:t>
      </w:r>
    </w:p>
    <w:p w14:paraId="245B9BAA" w14:textId="77777777" w:rsidR="00BB4921" w:rsidRPr="00527C4F" w:rsidRDefault="00BB4921" w:rsidP="001B5217">
      <w:pPr>
        <w:rPr>
          <w:rFonts w:ascii="Arial" w:hAnsi="Arial" w:cs="Arial"/>
          <w:b/>
          <w:color w:val="058293"/>
        </w:rPr>
      </w:pPr>
    </w:p>
    <w:p w14:paraId="696F9AA7" w14:textId="77777777" w:rsidR="00BB4921" w:rsidRPr="00527C4F" w:rsidRDefault="00BB4921" w:rsidP="001B5217">
      <w:pPr>
        <w:rPr>
          <w:rFonts w:ascii="Arial" w:hAnsi="Arial" w:cs="Arial"/>
          <w:b/>
          <w:color w:val="058293"/>
        </w:rPr>
      </w:pPr>
    </w:p>
    <w:p w14:paraId="798CE6F6" w14:textId="77777777" w:rsidR="008B7A0F" w:rsidRPr="00126E5F" w:rsidRDefault="008B7A0F" w:rsidP="001B5217">
      <w:pPr>
        <w:rPr>
          <w:rFonts w:ascii="Arial" w:hAnsi="Arial" w:cs="Arial"/>
          <w:b/>
          <w:color w:val="058293"/>
          <w:sz w:val="28"/>
        </w:rPr>
      </w:pPr>
      <w:r w:rsidRPr="00126E5F">
        <w:rPr>
          <w:rFonts w:ascii="Arial" w:hAnsi="Arial" w:cs="Arial"/>
          <w:b/>
          <w:color w:val="058293"/>
          <w:sz w:val="28"/>
        </w:rPr>
        <w:t xml:space="preserve">Job </w:t>
      </w:r>
      <w:r w:rsidR="00BB6D9D" w:rsidRPr="00126E5F">
        <w:rPr>
          <w:rFonts w:ascii="Arial" w:hAnsi="Arial" w:cs="Arial"/>
          <w:b/>
          <w:color w:val="058293"/>
          <w:sz w:val="28"/>
        </w:rPr>
        <w:t>s</w:t>
      </w:r>
      <w:r w:rsidRPr="00126E5F">
        <w:rPr>
          <w:rFonts w:ascii="Arial" w:hAnsi="Arial" w:cs="Arial"/>
          <w:b/>
          <w:color w:val="058293"/>
          <w:sz w:val="28"/>
        </w:rPr>
        <w:t>pecification</w:t>
      </w:r>
    </w:p>
    <w:p w14:paraId="2D855398" w14:textId="77777777" w:rsidR="00C04902" w:rsidRPr="00527C4F" w:rsidRDefault="00C04902" w:rsidP="001B5217">
      <w:pPr>
        <w:pStyle w:val="Subtitle"/>
        <w:rPr>
          <w:rFonts w:cs="Arial"/>
          <w:sz w:val="24"/>
          <w:szCs w:val="24"/>
        </w:rPr>
      </w:pPr>
    </w:p>
    <w:p w14:paraId="6EE4BB2B" w14:textId="77777777" w:rsidR="00244807" w:rsidRPr="00527C4F" w:rsidRDefault="00244807" w:rsidP="001B5217">
      <w:pPr>
        <w:pStyle w:val="Subtitle"/>
        <w:rPr>
          <w:rFonts w:cs="Arial"/>
          <w:sz w:val="24"/>
          <w:szCs w:val="24"/>
        </w:rPr>
      </w:pPr>
      <w:r w:rsidRPr="00527C4F">
        <w:rPr>
          <w:rFonts w:cs="Arial"/>
          <w:sz w:val="24"/>
          <w:szCs w:val="24"/>
        </w:rPr>
        <w:t>Post title</w:t>
      </w:r>
    </w:p>
    <w:p w14:paraId="57ED4F5D" w14:textId="14844781" w:rsidR="00A55870" w:rsidRPr="00527C4F" w:rsidRDefault="00FB3F68" w:rsidP="001B5217">
      <w:pPr>
        <w:widowControl w:val="0"/>
        <w:tabs>
          <w:tab w:val="left" w:pos="5792"/>
          <w:tab w:val="left" w:pos="6785"/>
          <w:tab w:val="left" w:pos="7778"/>
          <w:tab w:val="left" w:pos="9025"/>
        </w:tabs>
        <w:rPr>
          <w:rFonts w:ascii="Arial" w:hAnsi="Arial" w:cs="Arial"/>
        </w:rPr>
      </w:pPr>
      <w:r w:rsidRPr="00527C4F">
        <w:rPr>
          <w:rFonts w:ascii="Arial" w:hAnsi="Arial" w:cs="Arial"/>
        </w:rPr>
        <w:t>Finance Officer</w:t>
      </w:r>
    </w:p>
    <w:p w14:paraId="460A8E9B" w14:textId="77777777" w:rsidR="00713680" w:rsidRPr="00527C4F" w:rsidRDefault="00713680" w:rsidP="001B5217">
      <w:pPr>
        <w:widowControl w:val="0"/>
        <w:tabs>
          <w:tab w:val="left" w:pos="5792"/>
          <w:tab w:val="left" w:pos="6785"/>
          <w:tab w:val="left" w:pos="7778"/>
          <w:tab w:val="left" w:pos="9025"/>
        </w:tabs>
        <w:rPr>
          <w:rFonts w:ascii="Arial" w:hAnsi="Arial" w:cs="Arial"/>
          <w:snapToGrid w:val="0"/>
          <w:lang w:eastAsia="en-US"/>
        </w:rPr>
      </w:pPr>
    </w:p>
    <w:p w14:paraId="1E0DB8C3" w14:textId="77777777" w:rsidR="00244807" w:rsidRPr="00527C4F" w:rsidRDefault="00244807" w:rsidP="001B5217">
      <w:pPr>
        <w:pStyle w:val="Subtitle"/>
        <w:rPr>
          <w:rFonts w:cs="Arial"/>
          <w:sz w:val="24"/>
          <w:szCs w:val="24"/>
        </w:rPr>
      </w:pPr>
      <w:r w:rsidRPr="00527C4F">
        <w:rPr>
          <w:rFonts w:cs="Arial"/>
          <w:sz w:val="24"/>
          <w:szCs w:val="24"/>
        </w:rPr>
        <w:t>Location</w:t>
      </w:r>
    </w:p>
    <w:p w14:paraId="6660D4BF" w14:textId="77777777" w:rsidR="00E041BE" w:rsidRPr="00527C4F" w:rsidRDefault="00E041BE" w:rsidP="001B5217">
      <w:pPr>
        <w:rPr>
          <w:rFonts w:ascii="Arial" w:hAnsi="Arial" w:cs="Arial"/>
        </w:rPr>
      </w:pPr>
      <w:r w:rsidRPr="00527C4F">
        <w:rPr>
          <w:rFonts w:ascii="Arial" w:hAnsi="Arial" w:cs="Arial"/>
        </w:rPr>
        <w:t>Northumberland Wildlife Trust, St Nicholas Park, Gosforth, Newcastle upon Tyne</w:t>
      </w:r>
    </w:p>
    <w:p w14:paraId="69FE193D" w14:textId="77777777" w:rsidR="00710097" w:rsidRPr="00527C4F" w:rsidRDefault="006E21B2" w:rsidP="00710097">
      <w:pPr>
        <w:pStyle w:val="Title"/>
        <w:jc w:val="left"/>
        <w:rPr>
          <w:rFonts w:ascii="Arial" w:hAnsi="Arial" w:cs="Arial"/>
          <w:b/>
          <w:szCs w:val="24"/>
        </w:rPr>
      </w:pPr>
      <w:r w:rsidRPr="00527C4F">
        <w:rPr>
          <w:rFonts w:ascii="Arial" w:hAnsi="Arial" w:cs="Arial"/>
          <w:szCs w:val="24"/>
        </w:rPr>
        <w:br/>
      </w:r>
      <w:r w:rsidR="00244807" w:rsidRPr="00527C4F">
        <w:rPr>
          <w:rFonts w:ascii="Arial" w:hAnsi="Arial" w:cs="Arial"/>
          <w:b/>
          <w:szCs w:val="24"/>
        </w:rPr>
        <w:t>Responsible to</w:t>
      </w:r>
      <w:r w:rsidRPr="00527C4F">
        <w:rPr>
          <w:rFonts w:ascii="Arial" w:hAnsi="Arial" w:cs="Arial"/>
          <w:b/>
          <w:szCs w:val="24"/>
        </w:rPr>
        <w:t xml:space="preserve"> </w:t>
      </w:r>
      <w:r w:rsidRPr="00527C4F">
        <w:rPr>
          <w:rFonts w:ascii="Arial" w:hAnsi="Arial" w:cs="Arial"/>
          <w:b/>
          <w:szCs w:val="24"/>
        </w:rPr>
        <w:br/>
      </w:r>
      <w:r w:rsidR="00710097" w:rsidRPr="00527C4F">
        <w:rPr>
          <w:rFonts w:ascii="Arial" w:hAnsi="Arial" w:cs="Arial"/>
          <w:szCs w:val="24"/>
        </w:rPr>
        <w:t>Finance Manager</w:t>
      </w:r>
    </w:p>
    <w:p w14:paraId="21D255E2" w14:textId="77777777" w:rsidR="00BB4921" w:rsidRPr="00527C4F" w:rsidRDefault="006E21B2" w:rsidP="00BB4921">
      <w:pPr>
        <w:rPr>
          <w:rFonts w:ascii="Arial" w:hAnsi="Arial" w:cs="Arial"/>
          <w:b/>
        </w:rPr>
      </w:pPr>
      <w:r w:rsidRPr="00527C4F">
        <w:rPr>
          <w:rFonts w:ascii="Arial" w:hAnsi="Arial" w:cs="Arial"/>
          <w:bCs/>
          <w:iCs/>
        </w:rPr>
        <w:br/>
      </w:r>
      <w:r w:rsidR="00BB4921" w:rsidRPr="00527C4F">
        <w:rPr>
          <w:rFonts w:ascii="Arial" w:hAnsi="Arial" w:cs="Arial"/>
          <w:b/>
        </w:rPr>
        <w:t xml:space="preserve">Responsible for </w:t>
      </w:r>
    </w:p>
    <w:p w14:paraId="1D358EAE" w14:textId="708A9079" w:rsidR="00BB4921" w:rsidRPr="00527C4F" w:rsidRDefault="003657A1" w:rsidP="00BB4921">
      <w:pPr>
        <w:pStyle w:val="ListParagraph"/>
        <w:numPr>
          <w:ilvl w:val="0"/>
          <w:numId w:val="17"/>
        </w:numPr>
        <w:rPr>
          <w:rFonts w:ascii="Arial" w:hAnsi="Arial" w:cs="Arial"/>
          <w:bCs/>
        </w:rPr>
      </w:pPr>
      <w:r>
        <w:rPr>
          <w:rFonts w:ascii="Arial" w:hAnsi="Arial" w:cs="Arial"/>
          <w:bCs/>
        </w:rPr>
        <w:t xml:space="preserve">This role will not have any line management </w:t>
      </w:r>
      <w:r w:rsidR="00865B54">
        <w:rPr>
          <w:rFonts w:ascii="Arial" w:hAnsi="Arial" w:cs="Arial"/>
          <w:bCs/>
        </w:rPr>
        <w:t>responsibilities</w:t>
      </w:r>
    </w:p>
    <w:p w14:paraId="2AAF58F1" w14:textId="77777777" w:rsidR="00645733" w:rsidRPr="00527C4F" w:rsidRDefault="00BB4921" w:rsidP="00BB4921">
      <w:pPr>
        <w:rPr>
          <w:rFonts w:ascii="Arial" w:hAnsi="Arial" w:cs="Arial"/>
          <w:b/>
        </w:rPr>
      </w:pPr>
      <w:r w:rsidRPr="00527C4F">
        <w:rPr>
          <w:rFonts w:ascii="Arial" w:hAnsi="Arial" w:cs="Arial"/>
          <w:bCs/>
          <w:iCs/>
        </w:rPr>
        <w:br/>
      </w:r>
      <w:r w:rsidR="0071688B" w:rsidRPr="00527C4F">
        <w:rPr>
          <w:rFonts w:ascii="Arial" w:hAnsi="Arial" w:cs="Arial"/>
          <w:b/>
        </w:rPr>
        <w:t>Internal relationships</w:t>
      </w:r>
    </w:p>
    <w:p w14:paraId="23F3E414" w14:textId="12D023F0" w:rsidR="00C73C15" w:rsidRPr="00527C4F" w:rsidRDefault="002048D1" w:rsidP="000934CC">
      <w:pPr>
        <w:pStyle w:val="ListParagraph"/>
        <w:numPr>
          <w:ilvl w:val="0"/>
          <w:numId w:val="17"/>
        </w:numPr>
        <w:rPr>
          <w:rFonts w:ascii="Arial" w:hAnsi="Arial" w:cs="Arial"/>
          <w:bCs/>
        </w:rPr>
      </w:pPr>
      <w:r w:rsidRPr="00527C4F">
        <w:rPr>
          <w:rFonts w:ascii="Arial" w:hAnsi="Arial" w:cs="Arial"/>
          <w:bCs/>
        </w:rPr>
        <w:t>Finance team</w:t>
      </w:r>
      <w:r w:rsidR="00865B54">
        <w:rPr>
          <w:rFonts w:ascii="Arial" w:hAnsi="Arial" w:cs="Arial"/>
          <w:bCs/>
        </w:rPr>
        <w:t xml:space="preserve"> and Budget holders</w:t>
      </w:r>
    </w:p>
    <w:p w14:paraId="25ACD7DE" w14:textId="7C70DEA5" w:rsidR="002048D1" w:rsidRPr="00527C4F" w:rsidRDefault="002048D1" w:rsidP="000934CC">
      <w:pPr>
        <w:pStyle w:val="ListParagraph"/>
        <w:numPr>
          <w:ilvl w:val="0"/>
          <w:numId w:val="17"/>
        </w:numPr>
        <w:rPr>
          <w:rFonts w:ascii="Arial" w:hAnsi="Arial" w:cs="Arial"/>
          <w:bCs/>
        </w:rPr>
      </w:pPr>
      <w:r w:rsidRPr="00527C4F">
        <w:rPr>
          <w:rFonts w:ascii="Arial" w:hAnsi="Arial" w:cs="Arial"/>
          <w:bCs/>
        </w:rPr>
        <w:t>Northumberland Wildlife Trust staff team and volunteers</w:t>
      </w:r>
    </w:p>
    <w:p w14:paraId="5E819487" w14:textId="77777777" w:rsidR="00B75D78" w:rsidRPr="00527C4F" w:rsidRDefault="00B75D78" w:rsidP="001B5217">
      <w:pPr>
        <w:rPr>
          <w:rFonts w:ascii="Arial" w:hAnsi="Arial" w:cs="Arial"/>
          <w:b/>
        </w:rPr>
      </w:pPr>
    </w:p>
    <w:p w14:paraId="2C2BE0E7" w14:textId="77777777" w:rsidR="00EF174C" w:rsidRPr="00527C4F" w:rsidRDefault="00EF174C" w:rsidP="001B5217">
      <w:pPr>
        <w:rPr>
          <w:rFonts w:ascii="Arial" w:hAnsi="Arial" w:cs="Arial"/>
          <w:lang w:val="en-US"/>
        </w:rPr>
      </w:pPr>
      <w:r w:rsidRPr="00527C4F">
        <w:rPr>
          <w:rFonts w:ascii="Arial" w:hAnsi="Arial" w:cs="Arial"/>
          <w:b/>
        </w:rPr>
        <w:t>External relationships</w:t>
      </w:r>
    </w:p>
    <w:p w14:paraId="144A5B07" w14:textId="510A265C" w:rsidR="002048D1" w:rsidRPr="00527C4F" w:rsidRDefault="002048D1" w:rsidP="000934CC">
      <w:pPr>
        <w:pStyle w:val="ListParagraph"/>
        <w:numPr>
          <w:ilvl w:val="0"/>
          <w:numId w:val="17"/>
        </w:numPr>
        <w:rPr>
          <w:rFonts w:ascii="Arial" w:hAnsi="Arial" w:cs="Arial"/>
          <w:bCs/>
        </w:rPr>
      </w:pPr>
      <w:r w:rsidRPr="00527C4F">
        <w:rPr>
          <w:rFonts w:ascii="Arial" w:hAnsi="Arial" w:cs="Arial"/>
          <w:bCs/>
        </w:rPr>
        <w:t>Suppliers</w:t>
      </w:r>
      <w:r w:rsidR="008337DD" w:rsidRPr="00527C4F">
        <w:rPr>
          <w:rFonts w:ascii="Arial" w:hAnsi="Arial" w:cs="Arial"/>
          <w:bCs/>
        </w:rPr>
        <w:t>, contractors, including IT contractors</w:t>
      </w:r>
    </w:p>
    <w:p w14:paraId="63F5A6BD" w14:textId="2D3F6494" w:rsidR="008337DD" w:rsidRPr="00527C4F" w:rsidRDefault="008337DD" w:rsidP="000934CC">
      <w:pPr>
        <w:pStyle w:val="ListParagraph"/>
        <w:numPr>
          <w:ilvl w:val="0"/>
          <w:numId w:val="17"/>
        </w:numPr>
        <w:rPr>
          <w:rFonts w:ascii="Arial" w:hAnsi="Arial" w:cs="Arial"/>
          <w:bCs/>
        </w:rPr>
      </w:pPr>
      <w:r w:rsidRPr="00527C4F">
        <w:rPr>
          <w:rFonts w:ascii="Arial" w:hAnsi="Arial" w:cs="Arial"/>
          <w:bCs/>
        </w:rPr>
        <w:t>Auditors</w:t>
      </w:r>
    </w:p>
    <w:p w14:paraId="356CF29F" w14:textId="77777777" w:rsidR="00C73C15" w:rsidRPr="00527C4F" w:rsidRDefault="00C73C15" w:rsidP="001B5217">
      <w:pPr>
        <w:rPr>
          <w:rFonts w:ascii="Arial" w:hAnsi="Arial" w:cs="Arial"/>
          <w:lang w:val="en-US"/>
        </w:rPr>
      </w:pPr>
    </w:p>
    <w:p w14:paraId="1892E6B1" w14:textId="77777777" w:rsidR="00B802E9" w:rsidRPr="00527C4F" w:rsidRDefault="00B802E9" w:rsidP="001B5217">
      <w:pPr>
        <w:rPr>
          <w:rFonts w:ascii="Arial" w:hAnsi="Arial" w:cs="Arial"/>
          <w:b/>
        </w:rPr>
      </w:pPr>
    </w:p>
    <w:p w14:paraId="2FA48DB6" w14:textId="34C0384D" w:rsidR="00C73C15" w:rsidRPr="00527C4F" w:rsidRDefault="00C73C15" w:rsidP="001B5217">
      <w:pPr>
        <w:rPr>
          <w:rFonts w:ascii="Arial" w:hAnsi="Arial" w:cs="Arial"/>
          <w:lang w:val="en-US"/>
        </w:rPr>
      </w:pPr>
      <w:r w:rsidRPr="00527C4F">
        <w:rPr>
          <w:rFonts w:ascii="Arial" w:hAnsi="Arial" w:cs="Arial"/>
          <w:b/>
        </w:rPr>
        <w:lastRenderedPageBreak/>
        <w:t>Job role</w:t>
      </w:r>
    </w:p>
    <w:p w14:paraId="1210E4D8" w14:textId="77777777" w:rsidR="00126E5F" w:rsidRDefault="00126E5F" w:rsidP="00126E5F">
      <w:pPr>
        <w:rPr>
          <w:rFonts w:ascii="Arial" w:hAnsi="Arial" w:cs="Arial"/>
          <w:bCs/>
        </w:rPr>
      </w:pPr>
    </w:p>
    <w:p w14:paraId="56DD51B0" w14:textId="5DD36685" w:rsidR="00C73C15" w:rsidRPr="00126E5F" w:rsidRDefault="00126E5F" w:rsidP="00126E5F">
      <w:pPr>
        <w:rPr>
          <w:rFonts w:ascii="Arial" w:hAnsi="Arial" w:cs="Arial"/>
          <w:bCs/>
        </w:rPr>
      </w:pPr>
      <w:r w:rsidRPr="00126E5F">
        <w:rPr>
          <w:rFonts w:ascii="Arial" w:hAnsi="Arial" w:cs="Arial"/>
          <w:bCs/>
        </w:rPr>
        <w:t xml:space="preserve">To undertake a range of financial processing and to assist with wider administrative team functions.  </w:t>
      </w:r>
    </w:p>
    <w:p w14:paraId="0393AD39" w14:textId="77777777" w:rsidR="00C73C15" w:rsidRPr="00527C4F" w:rsidRDefault="00C73C15" w:rsidP="001B5217">
      <w:pPr>
        <w:rPr>
          <w:rFonts w:ascii="Arial" w:hAnsi="Arial" w:cs="Arial"/>
          <w:lang w:val="en-US"/>
        </w:rPr>
      </w:pPr>
    </w:p>
    <w:p w14:paraId="536926D8" w14:textId="77777777" w:rsidR="00B70091" w:rsidRPr="00527C4F" w:rsidRDefault="00B75D78" w:rsidP="001B5217">
      <w:pPr>
        <w:rPr>
          <w:rFonts w:ascii="Arial" w:hAnsi="Arial" w:cs="Arial"/>
          <w:b/>
        </w:rPr>
      </w:pPr>
      <w:r w:rsidRPr="00527C4F">
        <w:rPr>
          <w:rFonts w:ascii="Arial" w:hAnsi="Arial" w:cs="Arial"/>
          <w:b/>
        </w:rPr>
        <w:t>Main</w:t>
      </w:r>
      <w:r w:rsidR="00B70091" w:rsidRPr="00527C4F">
        <w:rPr>
          <w:rFonts w:ascii="Arial" w:hAnsi="Arial" w:cs="Arial"/>
          <w:b/>
        </w:rPr>
        <w:t xml:space="preserve"> responsibilities </w:t>
      </w:r>
    </w:p>
    <w:p w14:paraId="2DE3584F" w14:textId="3326D7B9" w:rsidR="006B416B" w:rsidRPr="00126E5F" w:rsidRDefault="006B416B" w:rsidP="00126E5F">
      <w:pPr>
        <w:pStyle w:val="ListParagraph"/>
        <w:numPr>
          <w:ilvl w:val="0"/>
          <w:numId w:val="17"/>
        </w:numPr>
        <w:rPr>
          <w:rFonts w:ascii="Arial" w:hAnsi="Arial" w:cs="Arial"/>
          <w:bCs/>
        </w:rPr>
      </w:pPr>
      <w:r w:rsidRPr="00126E5F">
        <w:rPr>
          <w:rFonts w:ascii="Arial" w:hAnsi="Arial" w:cs="Arial"/>
          <w:bCs/>
        </w:rPr>
        <w:t xml:space="preserve">To assist the Finance Manager with the electronic processing of financial data using </w:t>
      </w:r>
      <w:r w:rsidR="00457FE6" w:rsidRPr="00126E5F">
        <w:rPr>
          <w:rFonts w:ascii="Arial" w:hAnsi="Arial" w:cs="Arial"/>
          <w:bCs/>
        </w:rPr>
        <w:t>XLedger</w:t>
      </w:r>
      <w:r w:rsidRPr="00126E5F">
        <w:rPr>
          <w:rFonts w:ascii="Arial" w:hAnsi="Arial" w:cs="Arial"/>
          <w:bCs/>
        </w:rPr>
        <w:t xml:space="preserve"> software</w:t>
      </w:r>
    </w:p>
    <w:p w14:paraId="05BF9E80" w14:textId="3EB5A9AD" w:rsidR="006B416B" w:rsidRPr="00126E5F" w:rsidRDefault="006B416B" w:rsidP="00126E5F">
      <w:pPr>
        <w:pStyle w:val="ListParagraph"/>
        <w:numPr>
          <w:ilvl w:val="0"/>
          <w:numId w:val="17"/>
        </w:numPr>
        <w:rPr>
          <w:rFonts w:ascii="Arial" w:hAnsi="Arial" w:cs="Arial"/>
          <w:bCs/>
        </w:rPr>
      </w:pPr>
      <w:r w:rsidRPr="00126E5F">
        <w:rPr>
          <w:rFonts w:ascii="Arial" w:hAnsi="Arial" w:cs="Arial"/>
          <w:bCs/>
        </w:rPr>
        <w:t xml:space="preserve">To assist the Finance Manager with month end processing where possible, including cash book and bank reconciliations, and with inputting the budget </w:t>
      </w:r>
      <w:r w:rsidR="00457FE6" w:rsidRPr="00126E5F">
        <w:rPr>
          <w:rFonts w:ascii="Arial" w:hAnsi="Arial" w:cs="Arial"/>
          <w:bCs/>
        </w:rPr>
        <w:t>in</w:t>
      </w:r>
      <w:r w:rsidRPr="00126E5F">
        <w:rPr>
          <w:rFonts w:ascii="Arial" w:hAnsi="Arial" w:cs="Arial"/>
          <w:bCs/>
        </w:rPr>
        <w:t xml:space="preserve">to </w:t>
      </w:r>
      <w:r w:rsidR="00457FE6" w:rsidRPr="00126E5F">
        <w:rPr>
          <w:rFonts w:ascii="Arial" w:hAnsi="Arial" w:cs="Arial"/>
          <w:bCs/>
        </w:rPr>
        <w:t>XLedger</w:t>
      </w:r>
    </w:p>
    <w:p w14:paraId="23305923" w14:textId="29F3DD07" w:rsidR="006B416B" w:rsidRPr="00126E5F" w:rsidRDefault="006B416B" w:rsidP="00126E5F">
      <w:pPr>
        <w:pStyle w:val="ListParagraph"/>
        <w:numPr>
          <w:ilvl w:val="0"/>
          <w:numId w:val="17"/>
        </w:numPr>
        <w:rPr>
          <w:rFonts w:ascii="Arial" w:hAnsi="Arial" w:cs="Arial"/>
          <w:bCs/>
        </w:rPr>
      </w:pPr>
      <w:r w:rsidRPr="00126E5F">
        <w:rPr>
          <w:rFonts w:ascii="Arial" w:hAnsi="Arial" w:cs="Arial"/>
          <w:bCs/>
        </w:rPr>
        <w:t xml:space="preserve">To keep accurate and accessible paper records and </w:t>
      </w:r>
      <w:r w:rsidR="00457FE6" w:rsidRPr="00126E5F">
        <w:rPr>
          <w:rFonts w:ascii="Arial" w:hAnsi="Arial" w:cs="Arial"/>
          <w:bCs/>
        </w:rPr>
        <w:t>undertake</w:t>
      </w:r>
      <w:r w:rsidRPr="00126E5F">
        <w:rPr>
          <w:rFonts w:ascii="Arial" w:hAnsi="Arial" w:cs="Arial"/>
          <w:bCs/>
        </w:rPr>
        <w:t xml:space="preserve"> annual archiving</w:t>
      </w:r>
    </w:p>
    <w:p w14:paraId="10D855E1" w14:textId="58E88292" w:rsidR="006B416B" w:rsidRPr="00126E5F" w:rsidRDefault="006B416B" w:rsidP="00126E5F">
      <w:pPr>
        <w:pStyle w:val="ListParagraph"/>
        <w:numPr>
          <w:ilvl w:val="0"/>
          <w:numId w:val="17"/>
        </w:numPr>
        <w:rPr>
          <w:rFonts w:ascii="Arial" w:hAnsi="Arial" w:cs="Arial"/>
          <w:bCs/>
        </w:rPr>
      </w:pPr>
      <w:r w:rsidRPr="00126E5F">
        <w:rPr>
          <w:rFonts w:ascii="Arial" w:hAnsi="Arial" w:cs="Arial"/>
          <w:bCs/>
        </w:rPr>
        <w:t xml:space="preserve">To manage cash receipts and </w:t>
      </w:r>
      <w:r w:rsidR="00457FE6" w:rsidRPr="00126E5F">
        <w:rPr>
          <w:rFonts w:ascii="Arial" w:hAnsi="Arial" w:cs="Arial"/>
          <w:bCs/>
        </w:rPr>
        <w:t>banking</w:t>
      </w:r>
      <w:r w:rsidRPr="00126E5F">
        <w:rPr>
          <w:rFonts w:ascii="Arial" w:hAnsi="Arial" w:cs="Arial"/>
          <w:bCs/>
        </w:rPr>
        <w:t xml:space="preserve">, including petty cash and courier cash collections </w:t>
      </w:r>
    </w:p>
    <w:p w14:paraId="56635B20" w14:textId="77777777" w:rsidR="006B416B" w:rsidRPr="00126E5F" w:rsidRDefault="006B416B" w:rsidP="00126E5F">
      <w:pPr>
        <w:pStyle w:val="ListParagraph"/>
        <w:numPr>
          <w:ilvl w:val="0"/>
          <w:numId w:val="17"/>
        </w:numPr>
        <w:rPr>
          <w:rFonts w:ascii="Arial" w:hAnsi="Arial" w:cs="Arial"/>
          <w:bCs/>
        </w:rPr>
      </w:pPr>
      <w:r w:rsidRPr="00126E5F">
        <w:rPr>
          <w:rFonts w:ascii="Arial" w:hAnsi="Arial" w:cs="Arial"/>
          <w:bCs/>
        </w:rPr>
        <w:t>To lead on regular debtor chasing and review</w:t>
      </w:r>
    </w:p>
    <w:p w14:paraId="3CABB1EB" w14:textId="77777777" w:rsidR="006B416B" w:rsidRPr="00126E5F" w:rsidRDefault="006B416B" w:rsidP="00126E5F">
      <w:pPr>
        <w:pStyle w:val="ListParagraph"/>
        <w:numPr>
          <w:ilvl w:val="0"/>
          <w:numId w:val="17"/>
        </w:numPr>
        <w:rPr>
          <w:rFonts w:ascii="Arial" w:hAnsi="Arial" w:cs="Arial"/>
          <w:bCs/>
        </w:rPr>
      </w:pPr>
      <w:r w:rsidRPr="00126E5F">
        <w:rPr>
          <w:rFonts w:ascii="Arial" w:hAnsi="Arial" w:cs="Arial"/>
          <w:bCs/>
        </w:rPr>
        <w:t>To provide support and financial information to the staff team</w:t>
      </w:r>
    </w:p>
    <w:p w14:paraId="21D54F4D" w14:textId="77777777" w:rsidR="006B416B" w:rsidRPr="00126E5F" w:rsidRDefault="006B416B" w:rsidP="00126E5F">
      <w:pPr>
        <w:pStyle w:val="ListParagraph"/>
        <w:numPr>
          <w:ilvl w:val="0"/>
          <w:numId w:val="17"/>
        </w:numPr>
        <w:rPr>
          <w:rFonts w:ascii="Arial" w:hAnsi="Arial" w:cs="Arial"/>
          <w:bCs/>
        </w:rPr>
      </w:pPr>
      <w:r w:rsidRPr="00126E5F">
        <w:rPr>
          <w:rFonts w:ascii="Arial" w:hAnsi="Arial" w:cs="Arial"/>
          <w:bCs/>
        </w:rPr>
        <w:t>To provide back-up cover for EcoNorth processing, and for Sage payroll processing</w:t>
      </w:r>
    </w:p>
    <w:p w14:paraId="0F500907" w14:textId="77777777" w:rsidR="006B416B" w:rsidRPr="00126E5F" w:rsidRDefault="006B416B" w:rsidP="00126E5F">
      <w:pPr>
        <w:pStyle w:val="ListParagraph"/>
        <w:numPr>
          <w:ilvl w:val="0"/>
          <w:numId w:val="17"/>
        </w:numPr>
        <w:rPr>
          <w:rFonts w:ascii="Arial" w:hAnsi="Arial" w:cs="Arial"/>
          <w:bCs/>
        </w:rPr>
      </w:pPr>
      <w:r w:rsidRPr="00126E5F">
        <w:rPr>
          <w:rFonts w:ascii="Arial" w:hAnsi="Arial" w:cs="Arial"/>
          <w:bCs/>
        </w:rPr>
        <w:t>To assist the Finance Manager with development and implementation of sound financial policies and procedures</w:t>
      </w:r>
    </w:p>
    <w:p w14:paraId="0C771309" w14:textId="6E9FF51C" w:rsidR="006B416B" w:rsidRPr="00126E5F" w:rsidRDefault="006B416B" w:rsidP="00126E5F">
      <w:pPr>
        <w:pStyle w:val="ListParagraph"/>
        <w:numPr>
          <w:ilvl w:val="0"/>
          <w:numId w:val="17"/>
        </w:numPr>
        <w:rPr>
          <w:rFonts w:ascii="Arial" w:hAnsi="Arial" w:cs="Arial"/>
          <w:bCs/>
        </w:rPr>
      </w:pPr>
      <w:r w:rsidRPr="00126E5F">
        <w:rPr>
          <w:rFonts w:ascii="Arial" w:hAnsi="Arial" w:cs="Arial"/>
          <w:bCs/>
        </w:rPr>
        <w:t xml:space="preserve">To work with the </w:t>
      </w:r>
      <w:r w:rsidR="00AE106E" w:rsidRPr="00126E5F">
        <w:rPr>
          <w:rFonts w:ascii="Arial" w:hAnsi="Arial" w:cs="Arial"/>
          <w:bCs/>
        </w:rPr>
        <w:t>finance</w:t>
      </w:r>
      <w:r w:rsidRPr="00126E5F">
        <w:rPr>
          <w:rFonts w:ascii="Arial" w:hAnsi="Arial" w:cs="Arial"/>
          <w:bCs/>
        </w:rPr>
        <w:t xml:space="preserve"> team on a range of tasks including routine IT maintenance </w:t>
      </w:r>
    </w:p>
    <w:p w14:paraId="414CD8D0" w14:textId="77777777" w:rsidR="00527C4F" w:rsidRPr="00126E5F" w:rsidRDefault="00D83C2A" w:rsidP="00126E5F">
      <w:pPr>
        <w:pStyle w:val="ListParagraph"/>
        <w:numPr>
          <w:ilvl w:val="0"/>
          <w:numId w:val="17"/>
        </w:numPr>
        <w:rPr>
          <w:rFonts w:ascii="Arial" w:hAnsi="Arial" w:cs="Arial"/>
          <w:bCs/>
        </w:rPr>
      </w:pPr>
      <w:r w:rsidRPr="00126E5F">
        <w:rPr>
          <w:rFonts w:ascii="Arial" w:hAnsi="Arial" w:cs="Arial"/>
          <w:bCs/>
        </w:rPr>
        <w:t>To undertake any other tasks which the Trust may reasonably require</w:t>
      </w:r>
    </w:p>
    <w:p w14:paraId="5395F39C" w14:textId="46D2EF85" w:rsidR="00D83C2A" w:rsidRPr="00126E5F" w:rsidRDefault="00527C4F" w:rsidP="00126E5F">
      <w:pPr>
        <w:pStyle w:val="ListParagraph"/>
        <w:numPr>
          <w:ilvl w:val="0"/>
          <w:numId w:val="17"/>
        </w:numPr>
        <w:rPr>
          <w:rFonts w:ascii="Arial" w:hAnsi="Arial" w:cs="Arial"/>
          <w:bCs/>
        </w:rPr>
      </w:pPr>
      <w:r w:rsidRPr="00126E5F">
        <w:rPr>
          <w:rFonts w:ascii="Arial" w:hAnsi="Arial" w:cs="Arial"/>
          <w:bCs/>
        </w:rPr>
        <w:t xml:space="preserve">To </w:t>
      </w:r>
      <w:r w:rsidR="00D83C2A" w:rsidRPr="00126E5F">
        <w:rPr>
          <w:rFonts w:ascii="Arial" w:hAnsi="Arial" w:cs="Arial"/>
          <w:bCs/>
        </w:rPr>
        <w:t>work within the Trust’s policy framework</w:t>
      </w:r>
    </w:p>
    <w:p w14:paraId="6824D43E" w14:textId="77777777" w:rsidR="00D83C2A" w:rsidRPr="00155D56" w:rsidRDefault="00D83C2A" w:rsidP="00527C4F">
      <w:pPr>
        <w:pStyle w:val="BodyText3"/>
        <w:ind w:left="360"/>
        <w:rPr>
          <w:sz w:val="22"/>
        </w:rPr>
      </w:pPr>
    </w:p>
    <w:p w14:paraId="0403FCB9" w14:textId="076FE8F0" w:rsidR="00A55870" w:rsidRPr="006B416B" w:rsidRDefault="00A55870" w:rsidP="006B416B">
      <w:pPr>
        <w:rPr>
          <w:rFonts w:ascii="Arial" w:hAnsi="Arial" w:cs="Arial"/>
          <w:bCs/>
        </w:rPr>
      </w:pPr>
    </w:p>
    <w:p w14:paraId="2802E6ED" w14:textId="77777777" w:rsidR="00BD4E01" w:rsidRPr="001B5217" w:rsidRDefault="00BD4E01" w:rsidP="00BD4E01">
      <w:pPr>
        <w:rPr>
          <w:rFonts w:ascii="Arial" w:hAnsi="Arial" w:cs="Arial"/>
          <w:b/>
          <w:szCs w:val="22"/>
        </w:rPr>
      </w:pPr>
      <w:r>
        <w:rPr>
          <w:rFonts w:ascii="Arial" w:hAnsi="Arial" w:cs="Arial"/>
          <w:b/>
          <w:szCs w:val="22"/>
        </w:rPr>
        <w:t>Other</w:t>
      </w:r>
      <w:r w:rsidRPr="001B5217">
        <w:rPr>
          <w:rFonts w:ascii="Arial" w:hAnsi="Arial" w:cs="Arial"/>
          <w:b/>
          <w:szCs w:val="22"/>
        </w:rPr>
        <w:t xml:space="preserve"> responsibilities </w:t>
      </w:r>
    </w:p>
    <w:p w14:paraId="1261E1E6" w14:textId="1B61D183" w:rsidR="00BD4E01" w:rsidRPr="001B5217" w:rsidRDefault="00B94755" w:rsidP="00BD4E01">
      <w:pPr>
        <w:pStyle w:val="ListParagraph"/>
        <w:numPr>
          <w:ilvl w:val="0"/>
          <w:numId w:val="17"/>
        </w:numPr>
        <w:rPr>
          <w:rFonts w:ascii="Arial" w:hAnsi="Arial" w:cs="Arial"/>
          <w:bCs/>
        </w:rPr>
      </w:pPr>
      <w:r>
        <w:rPr>
          <w:rFonts w:ascii="Arial" w:hAnsi="Arial" w:cs="Arial"/>
          <w:bCs/>
        </w:rPr>
        <w:t xml:space="preserve">Contribute to the team meeting deadlines to improve </w:t>
      </w:r>
      <w:r w:rsidR="009E3B17">
        <w:rPr>
          <w:rFonts w:ascii="Arial" w:hAnsi="Arial" w:cs="Arial"/>
          <w:bCs/>
        </w:rPr>
        <w:t>reporting to Budget holders, Finance &amp; Governance committee and Council.</w:t>
      </w:r>
    </w:p>
    <w:p w14:paraId="5023F930" w14:textId="77777777" w:rsidR="00C73C15" w:rsidRPr="001B5217" w:rsidRDefault="00C73C15" w:rsidP="001B5217">
      <w:pPr>
        <w:rPr>
          <w:rFonts w:ascii="Arial" w:hAnsi="Arial" w:cs="Arial"/>
          <w:b/>
          <w:bCs/>
          <w:snapToGrid w:val="0"/>
          <w:szCs w:val="22"/>
          <w:lang w:eastAsia="en-US"/>
        </w:rPr>
      </w:pPr>
    </w:p>
    <w:p w14:paraId="0F1B8EF7"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Salary </w:t>
      </w:r>
      <w:r w:rsidR="0067572C">
        <w:rPr>
          <w:rFonts w:ascii="Arial" w:hAnsi="Arial" w:cs="Arial"/>
          <w:b/>
          <w:bCs/>
          <w:snapToGrid w:val="0"/>
          <w:szCs w:val="22"/>
          <w:lang w:eastAsia="en-US"/>
        </w:rPr>
        <w:t>b</w:t>
      </w:r>
      <w:r w:rsidRPr="001B5217">
        <w:rPr>
          <w:rFonts w:ascii="Arial" w:hAnsi="Arial" w:cs="Arial"/>
          <w:b/>
          <w:bCs/>
          <w:snapToGrid w:val="0"/>
          <w:szCs w:val="22"/>
          <w:lang w:eastAsia="en-US"/>
        </w:rPr>
        <w:t>and</w:t>
      </w:r>
    </w:p>
    <w:p w14:paraId="2F485C1E" w14:textId="6F4533F3" w:rsidR="00A55870" w:rsidRPr="001B5217" w:rsidRDefault="003B6230" w:rsidP="001B5217">
      <w:pPr>
        <w:rPr>
          <w:rFonts w:ascii="Arial" w:hAnsi="Arial" w:cs="Arial"/>
          <w:snapToGrid w:val="0"/>
          <w:szCs w:val="22"/>
          <w:lang w:eastAsia="en-US"/>
        </w:rPr>
      </w:pPr>
      <w:r>
        <w:rPr>
          <w:rFonts w:ascii="Arial" w:hAnsi="Arial" w:cs="Arial"/>
          <w:snapToGrid w:val="0"/>
          <w:szCs w:val="22"/>
          <w:lang w:eastAsia="en-US"/>
        </w:rPr>
        <w:t>Scale C - £</w:t>
      </w:r>
      <w:r w:rsidR="005B5ADE">
        <w:rPr>
          <w:rFonts w:ascii="Arial" w:hAnsi="Arial" w:cs="Arial"/>
          <w:snapToGrid w:val="0"/>
          <w:szCs w:val="22"/>
          <w:lang w:eastAsia="en-US"/>
        </w:rPr>
        <w:t>26,195 - £29,455</w:t>
      </w:r>
    </w:p>
    <w:p w14:paraId="0602C232" w14:textId="77777777" w:rsidR="00C73C15" w:rsidRPr="001B5217" w:rsidRDefault="00C73C15" w:rsidP="001B5217">
      <w:pPr>
        <w:rPr>
          <w:rFonts w:ascii="Arial" w:hAnsi="Arial" w:cs="Arial"/>
          <w:b/>
          <w:snapToGrid w:val="0"/>
          <w:szCs w:val="22"/>
          <w:lang w:eastAsia="en-US"/>
        </w:rPr>
      </w:pPr>
    </w:p>
    <w:p w14:paraId="32E09CBB" w14:textId="77777777" w:rsidR="00BD4E01" w:rsidRPr="00BD4E01" w:rsidRDefault="00BD4E01" w:rsidP="00BD4E01">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sidR="0067572C">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sidR="0067572C">
        <w:rPr>
          <w:rFonts w:ascii="Arial" w:hAnsi="Arial" w:cs="Arial"/>
          <w:b/>
          <w:bCs/>
          <w:snapToGrid w:val="0"/>
          <w:szCs w:val="22"/>
          <w:lang w:eastAsia="en-US"/>
        </w:rPr>
        <w:t>p</w:t>
      </w:r>
      <w:r w:rsidRPr="00BD4E01">
        <w:rPr>
          <w:rFonts w:ascii="Arial" w:hAnsi="Arial" w:cs="Arial"/>
          <w:b/>
          <w:bCs/>
          <w:snapToGrid w:val="0"/>
          <w:szCs w:val="22"/>
          <w:lang w:eastAsia="en-US"/>
        </w:rPr>
        <w:t>ension</w:t>
      </w:r>
    </w:p>
    <w:p w14:paraId="2A5D1857" w14:textId="4BF88EF8" w:rsidR="005A7729" w:rsidRDefault="005D0277" w:rsidP="00BD4E01">
      <w:pPr>
        <w:rPr>
          <w:rFonts w:ascii="Arial" w:hAnsi="Arial" w:cs="Arial"/>
          <w:bCs/>
          <w:snapToGrid w:val="0"/>
          <w:szCs w:val="22"/>
          <w:lang w:eastAsia="en-US"/>
        </w:rPr>
      </w:pPr>
      <w:r w:rsidRPr="005D0277">
        <w:rPr>
          <w:rFonts w:ascii="Arial" w:hAnsi="Arial" w:cs="Arial"/>
          <w:bCs/>
          <w:snapToGrid w:val="0"/>
          <w:szCs w:val="22"/>
          <w:lang w:eastAsia="en-US"/>
        </w:rPr>
        <w:t>5% of salary conditional on 5% being paid by pension holder and after probationary period </w:t>
      </w:r>
    </w:p>
    <w:p w14:paraId="3194653C" w14:textId="77777777" w:rsidR="005D0277" w:rsidRDefault="005D0277" w:rsidP="00BD4E01">
      <w:pPr>
        <w:rPr>
          <w:rFonts w:ascii="Arial" w:hAnsi="Arial" w:cs="Arial"/>
          <w:b/>
          <w:bCs/>
          <w:snapToGrid w:val="0"/>
          <w:szCs w:val="22"/>
          <w:lang w:eastAsia="en-US"/>
        </w:rPr>
      </w:pPr>
    </w:p>
    <w:p w14:paraId="72825D9A" w14:textId="77777777" w:rsidR="00901E9E" w:rsidRPr="001B5217" w:rsidRDefault="00901E9E" w:rsidP="00BD4E01">
      <w:pPr>
        <w:rPr>
          <w:rFonts w:ascii="Arial" w:hAnsi="Arial" w:cs="Arial"/>
          <w:b/>
          <w:bCs/>
          <w:snapToGrid w:val="0"/>
          <w:szCs w:val="22"/>
          <w:lang w:eastAsia="en-US"/>
        </w:rPr>
      </w:pPr>
      <w:r w:rsidRPr="001B5217">
        <w:rPr>
          <w:rFonts w:ascii="Arial" w:hAnsi="Arial" w:cs="Arial"/>
          <w:b/>
          <w:bCs/>
          <w:snapToGrid w:val="0"/>
          <w:szCs w:val="22"/>
          <w:lang w:eastAsia="en-US"/>
        </w:rPr>
        <w:t>Holidays</w:t>
      </w:r>
    </w:p>
    <w:p w14:paraId="57EE1D62" w14:textId="2AB159B0" w:rsidR="00C73C15" w:rsidRDefault="007B3DE6" w:rsidP="001B5217">
      <w:pPr>
        <w:rPr>
          <w:rFonts w:ascii="Arial" w:hAnsi="Arial" w:cs="Arial"/>
          <w:snapToGrid w:val="0"/>
          <w:szCs w:val="22"/>
          <w:lang w:eastAsia="en-US"/>
        </w:rPr>
      </w:pPr>
      <w:r w:rsidRPr="007B3DE6">
        <w:rPr>
          <w:rFonts w:ascii="Arial" w:hAnsi="Arial" w:cs="Arial"/>
          <w:snapToGrid w:val="0"/>
          <w:szCs w:val="22"/>
          <w:lang w:eastAsia="en-US"/>
        </w:rPr>
        <w:t>22 days per year, plus discretionary days at Christmas and one extra day per year of work after 5 years up to 5 extra days. </w:t>
      </w:r>
    </w:p>
    <w:p w14:paraId="6502AA4A" w14:textId="77777777" w:rsidR="007B3DE6" w:rsidRPr="001B5217" w:rsidRDefault="007B3DE6" w:rsidP="001B5217">
      <w:pPr>
        <w:rPr>
          <w:rFonts w:ascii="Arial" w:hAnsi="Arial" w:cs="Arial"/>
          <w:b/>
          <w:snapToGrid w:val="0"/>
          <w:szCs w:val="22"/>
          <w:lang w:eastAsia="en-US"/>
        </w:rPr>
      </w:pPr>
    </w:p>
    <w:p w14:paraId="64EA0CAB"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Hours</w:t>
      </w:r>
    </w:p>
    <w:p w14:paraId="2D5B9B04" w14:textId="47F28A37" w:rsidR="00C73C15" w:rsidRDefault="007B3DE6" w:rsidP="001B5217">
      <w:pPr>
        <w:rPr>
          <w:rFonts w:ascii="Arial" w:hAnsi="Arial" w:cs="Arial"/>
          <w:snapToGrid w:val="0"/>
          <w:szCs w:val="22"/>
          <w:lang w:eastAsia="en-US"/>
        </w:rPr>
      </w:pPr>
      <w:r w:rsidRPr="007B3DE6">
        <w:rPr>
          <w:rFonts w:ascii="Arial" w:hAnsi="Arial" w:cs="Arial"/>
          <w:snapToGrid w:val="0"/>
          <w:szCs w:val="22"/>
          <w:lang w:eastAsia="en-US"/>
        </w:rPr>
        <w:t>The post is full time (35 hours/week). This is normally Monday to Friday. The Trust operates a flexi time scheme. </w:t>
      </w:r>
    </w:p>
    <w:p w14:paraId="2E56C033" w14:textId="77777777" w:rsidR="00A55870" w:rsidRPr="001B5217" w:rsidRDefault="00BD4E01" w:rsidP="001B5217">
      <w:pPr>
        <w:rPr>
          <w:rFonts w:ascii="Arial" w:hAnsi="Arial" w:cs="Arial"/>
          <w:b/>
          <w:snapToGrid w:val="0"/>
          <w:szCs w:val="22"/>
          <w:lang w:eastAsia="en-US"/>
        </w:rPr>
      </w:pPr>
      <w:r>
        <w:rPr>
          <w:rFonts w:ascii="Arial" w:hAnsi="Arial" w:cs="Arial"/>
          <w:b/>
          <w:snapToGrid w:val="0"/>
          <w:szCs w:val="22"/>
          <w:lang w:eastAsia="en-US"/>
        </w:rPr>
        <w:lastRenderedPageBreak/>
        <w:t xml:space="preserve">Car &amp; </w:t>
      </w:r>
      <w:r w:rsidR="0067572C">
        <w:rPr>
          <w:rFonts w:ascii="Arial" w:hAnsi="Arial" w:cs="Arial"/>
          <w:b/>
          <w:snapToGrid w:val="0"/>
          <w:szCs w:val="22"/>
          <w:lang w:eastAsia="en-US"/>
        </w:rPr>
        <w:t>t</w:t>
      </w:r>
      <w:r w:rsidR="00A55870" w:rsidRPr="001B5217">
        <w:rPr>
          <w:rFonts w:ascii="Arial" w:hAnsi="Arial" w:cs="Arial"/>
          <w:b/>
          <w:snapToGrid w:val="0"/>
          <w:szCs w:val="22"/>
          <w:lang w:eastAsia="en-US"/>
        </w:rPr>
        <w:t>ravel</w:t>
      </w:r>
    </w:p>
    <w:p w14:paraId="5118238B" w14:textId="6AAFAACE" w:rsidR="00A55870" w:rsidRPr="001B5217" w:rsidRDefault="007041A5" w:rsidP="001B5217">
      <w:pPr>
        <w:rPr>
          <w:rFonts w:ascii="Arial" w:hAnsi="Arial" w:cs="Arial"/>
          <w:snapToGrid w:val="0"/>
          <w:szCs w:val="22"/>
          <w:lang w:eastAsia="en-US"/>
        </w:rPr>
      </w:pPr>
      <w:r w:rsidRPr="007041A5">
        <w:rPr>
          <w:rFonts w:ascii="Arial" w:hAnsi="Arial" w:cs="Arial"/>
          <w:snapToGrid w:val="0"/>
          <w:szCs w:val="22"/>
          <w:lang w:eastAsia="en-US"/>
        </w:rPr>
        <w:t>Full Driving licence is desirable but not essential. Fleet vehicles available and access to own transport required, for which mileage is reimbursed.   </w:t>
      </w:r>
    </w:p>
    <w:p w14:paraId="26185C1F" w14:textId="77777777" w:rsidR="00B75D78" w:rsidRPr="001B5217" w:rsidRDefault="00B75D78" w:rsidP="001B5217">
      <w:pPr>
        <w:rPr>
          <w:rFonts w:ascii="Arial" w:hAnsi="Arial" w:cs="Arial"/>
          <w:snapToGrid w:val="0"/>
          <w:szCs w:val="22"/>
          <w:lang w:eastAsia="en-US"/>
        </w:rPr>
      </w:pPr>
    </w:p>
    <w:p w14:paraId="0F92D5D3"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Contract, </w:t>
      </w:r>
      <w:r w:rsidR="0067572C">
        <w:rPr>
          <w:rFonts w:ascii="Arial" w:hAnsi="Arial" w:cs="Arial"/>
          <w:b/>
          <w:bCs/>
          <w:snapToGrid w:val="0"/>
          <w:szCs w:val="22"/>
          <w:lang w:eastAsia="en-US"/>
        </w:rPr>
        <w:t>p</w:t>
      </w:r>
      <w:r w:rsidRPr="001B5217">
        <w:rPr>
          <w:rFonts w:ascii="Arial" w:hAnsi="Arial" w:cs="Arial"/>
          <w:b/>
          <w:bCs/>
          <w:snapToGrid w:val="0"/>
          <w:szCs w:val="22"/>
          <w:lang w:eastAsia="en-US"/>
        </w:rPr>
        <w:t xml:space="preserve">robation </w:t>
      </w:r>
      <w:r w:rsidR="00BD4E01">
        <w:rPr>
          <w:rFonts w:ascii="Arial" w:hAnsi="Arial" w:cs="Arial"/>
          <w:b/>
          <w:bCs/>
          <w:snapToGrid w:val="0"/>
          <w:szCs w:val="22"/>
          <w:lang w:eastAsia="en-US"/>
        </w:rPr>
        <w:t>&amp;</w:t>
      </w:r>
      <w:r w:rsidRPr="001B5217">
        <w:rPr>
          <w:rFonts w:ascii="Arial" w:hAnsi="Arial" w:cs="Arial"/>
          <w:b/>
          <w:bCs/>
          <w:snapToGrid w:val="0"/>
          <w:szCs w:val="22"/>
          <w:lang w:eastAsia="en-US"/>
        </w:rPr>
        <w:t xml:space="preserve"> </w:t>
      </w:r>
      <w:r w:rsidR="0067572C">
        <w:rPr>
          <w:rFonts w:ascii="Arial" w:hAnsi="Arial" w:cs="Arial"/>
          <w:b/>
          <w:bCs/>
          <w:snapToGrid w:val="0"/>
          <w:szCs w:val="22"/>
          <w:lang w:eastAsia="en-US"/>
        </w:rPr>
        <w:t>n</w:t>
      </w:r>
      <w:r w:rsidRPr="001B5217">
        <w:rPr>
          <w:rFonts w:ascii="Arial" w:hAnsi="Arial" w:cs="Arial"/>
          <w:b/>
          <w:bCs/>
          <w:snapToGrid w:val="0"/>
          <w:szCs w:val="22"/>
          <w:lang w:eastAsia="en-US"/>
        </w:rPr>
        <w:t>otice</w:t>
      </w:r>
    </w:p>
    <w:p w14:paraId="5779835C" w14:textId="3A7ACC5F" w:rsidR="007041A5" w:rsidRDefault="007041A5" w:rsidP="007041A5">
      <w:pPr>
        <w:rPr>
          <w:rFonts w:ascii="Arial" w:hAnsi="Arial" w:cs="Arial"/>
          <w:snapToGrid w:val="0"/>
          <w:szCs w:val="22"/>
          <w:lang w:eastAsia="en-US"/>
        </w:rPr>
      </w:pPr>
      <w:r w:rsidRPr="007041A5">
        <w:rPr>
          <w:rFonts w:ascii="Arial" w:hAnsi="Arial" w:cs="Arial"/>
          <w:snapToGrid w:val="0"/>
          <w:szCs w:val="22"/>
          <w:lang w:eastAsia="en-US"/>
        </w:rPr>
        <w:t xml:space="preserve">The job is offered </w:t>
      </w:r>
      <w:r>
        <w:rPr>
          <w:rFonts w:ascii="Arial" w:hAnsi="Arial" w:cs="Arial"/>
          <w:snapToGrid w:val="0"/>
          <w:szCs w:val="22"/>
          <w:lang w:eastAsia="en-US"/>
        </w:rPr>
        <w:t>is initially for 6-12 months but can lead to a permanent role.</w:t>
      </w:r>
      <w:r w:rsidRPr="007041A5">
        <w:rPr>
          <w:rFonts w:ascii="Arial" w:hAnsi="Arial" w:cs="Arial"/>
          <w:snapToGrid w:val="0"/>
          <w:szCs w:val="22"/>
          <w:lang w:eastAsia="en-US"/>
        </w:rPr>
        <w:t xml:space="preserve"> There is a probationary period of 3 months.   </w:t>
      </w:r>
    </w:p>
    <w:p w14:paraId="646925D7" w14:textId="77777777" w:rsidR="007041A5" w:rsidRPr="007041A5" w:rsidRDefault="007041A5" w:rsidP="007041A5">
      <w:pPr>
        <w:rPr>
          <w:rFonts w:ascii="Arial" w:hAnsi="Arial" w:cs="Arial"/>
          <w:snapToGrid w:val="0"/>
          <w:szCs w:val="22"/>
          <w:lang w:eastAsia="en-US"/>
        </w:rPr>
      </w:pPr>
    </w:p>
    <w:p w14:paraId="6BB136D0" w14:textId="77777777" w:rsidR="007041A5" w:rsidRPr="007041A5" w:rsidRDefault="007041A5" w:rsidP="007041A5">
      <w:pPr>
        <w:rPr>
          <w:rFonts w:ascii="Arial" w:hAnsi="Arial" w:cs="Arial"/>
          <w:snapToGrid w:val="0"/>
          <w:szCs w:val="22"/>
          <w:lang w:eastAsia="en-US"/>
        </w:rPr>
      </w:pPr>
      <w:r w:rsidRPr="007041A5">
        <w:rPr>
          <w:rFonts w:ascii="Arial" w:hAnsi="Arial" w:cs="Arial"/>
          <w:snapToGrid w:val="0"/>
          <w:szCs w:val="22"/>
          <w:lang w:eastAsia="en-US"/>
        </w:rPr>
        <w:t>A minimum of 4 weeks’ notice is required from either party. </w:t>
      </w:r>
    </w:p>
    <w:p w14:paraId="1C09DD58" w14:textId="7B687B9D" w:rsidR="00BD4E01" w:rsidRDefault="00BD4E01" w:rsidP="001B5217">
      <w:pPr>
        <w:rPr>
          <w:rFonts w:ascii="Arial" w:hAnsi="Arial" w:cs="Arial"/>
          <w:snapToGrid w:val="0"/>
          <w:sz w:val="28"/>
          <w:szCs w:val="28"/>
          <w:lang w:eastAsia="en-US"/>
        </w:rPr>
      </w:pPr>
    </w:p>
    <w:p w14:paraId="725B23F4" w14:textId="77777777" w:rsidR="00126E5F" w:rsidRDefault="00126E5F" w:rsidP="001B5217">
      <w:pPr>
        <w:rPr>
          <w:rFonts w:ascii="Arial" w:hAnsi="Arial" w:cs="Arial"/>
          <w:snapToGrid w:val="0"/>
          <w:sz w:val="28"/>
          <w:szCs w:val="28"/>
          <w:lang w:eastAsia="en-US"/>
        </w:rPr>
      </w:pPr>
    </w:p>
    <w:p w14:paraId="79AEC820" w14:textId="77777777" w:rsidR="00244807" w:rsidRPr="00BD4E01" w:rsidRDefault="00244807" w:rsidP="001B5217">
      <w:pPr>
        <w:rPr>
          <w:rFonts w:ascii="Arial" w:hAnsi="Arial" w:cs="Arial"/>
          <w:snapToGrid w:val="0"/>
          <w:szCs w:val="22"/>
          <w:lang w:eastAsia="en-US"/>
        </w:rPr>
      </w:pPr>
      <w:r w:rsidRPr="00BD4E01">
        <w:rPr>
          <w:rFonts w:ascii="Arial" w:hAnsi="Arial" w:cs="Arial"/>
          <w:b/>
          <w:color w:val="058293"/>
          <w:sz w:val="28"/>
          <w:szCs w:val="28"/>
        </w:rPr>
        <w:t>Person</w:t>
      </w:r>
      <w:r w:rsidRPr="000934CC">
        <w:rPr>
          <w:rFonts w:ascii="Arial" w:hAnsi="Arial" w:cs="Arial"/>
          <w:b/>
          <w:color w:val="058293"/>
          <w:sz w:val="28"/>
          <w:szCs w:val="28"/>
        </w:rPr>
        <w:t xml:space="preserve"> </w:t>
      </w:r>
      <w:r w:rsidR="00BC7736" w:rsidRPr="000934CC">
        <w:rPr>
          <w:rFonts w:ascii="Arial" w:hAnsi="Arial" w:cs="Arial"/>
          <w:b/>
          <w:color w:val="058293"/>
          <w:sz w:val="28"/>
          <w:szCs w:val="28"/>
        </w:rPr>
        <w:t>s</w:t>
      </w:r>
      <w:r w:rsidRPr="000934CC">
        <w:rPr>
          <w:rFonts w:ascii="Arial" w:hAnsi="Arial" w:cs="Arial"/>
          <w:b/>
          <w:color w:val="058293"/>
          <w:sz w:val="28"/>
          <w:szCs w:val="28"/>
        </w:rPr>
        <w:t>pecification</w:t>
      </w:r>
    </w:p>
    <w:p w14:paraId="41407AA5" w14:textId="77777777" w:rsidR="00165C97" w:rsidRPr="001B5217" w:rsidRDefault="00165C97"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1ADF211" w14:textId="77777777" w:rsidR="00B47CBF" w:rsidRPr="001B5217" w:rsidRDefault="00076DAC" w:rsidP="001B5217">
      <w:pPr>
        <w:widowControl w:val="0"/>
        <w:tabs>
          <w:tab w:val="num" w:pos="720"/>
          <w:tab w:val="left" w:pos="5792"/>
          <w:tab w:val="left" w:pos="6785"/>
          <w:tab w:val="left" w:pos="7778"/>
          <w:tab w:val="left" w:pos="9025"/>
        </w:tabs>
        <w:rPr>
          <w:rFonts w:ascii="Arial" w:hAnsi="Arial" w:cs="Arial"/>
          <w:b/>
          <w:bCs/>
        </w:rPr>
      </w:pPr>
      <w:r w:rsidRPr="001B5217">
        <w:rPr>
          <w:rFonts w:ascii="Arial" w:hAnsi="Arial" w:cs="Arial"/>
          <w:b/>
          <w:snapToGrid w:val="0"/>
          <w:lang w:eastAsia="en-US"/>
        </w:rPr>
        <w:t xml:space="preserve">Knowledge, </w:t>
      </w:r>
      <w:r w:rsidR="00534592" w:rsidRPr="001B5217">
        <w:rPr>
          <w:rFonts w:ascii="Arial" w:hAnsi="Arial" w:cs="Arial"/>
          <w:b/>
          <w:snapToGrid w:val="0"/>
          <w:lang w:eastAsia="en-US"/>
        </w:rPr>
        <w:t>s</w:t>
      </w:r>
      <w:r w:rsidRPr="001B5217">
        <w:rPr>
          <w:rFonts w:ascii="Arial" w:hAnsi="Arial" w:cs="Arial"/>
          <w:b/>
          <w:snapToGrid w:val="0"/>
          <w:lang w:eastAsia="en-US"/>
        </w:rPr>
        <w:t xml:space="preserve">kills </w:t>
      </w:r>
      <w:r w:rsidR="00BD4E01">
        <w:rPr>
          <w:rFonts w:ascii="Arial" w:hAnsi="Arial" w:cs="Arial"/>
          <w:b/>
          <w:snapToGrid w:val="0"/>
          <w:lang w:eastAsia="en-US"/>
        </w:rPr>
        <w:t>&amp;</w:t>
      </w:r>
      <w:r w:rsidRPr="001B5217">
        <w:rPr>
          <w:rFonts w:ascii="Arial" w:hAnsi="Arial" w:cs="Arial"/>
          <w:b/>
          <w:snapToGrid w:val="0"/>
          <w:lang w:eastAsia="en-US"/>
        </w:rPr>
        <w:t xml:space="preserve"> </w:t>
      </w:r>
      <w:r w:rsidR="00534592" w:rsidRPr="001B5217">
        <w:rPr>
          <w:rFonts w:ascii="Arial" w:hAnsi="Arial" w:cs="Arial"/>
          <w:b/>
          <w:snapToGrid w:val="0"/>
          <w:lang w:eastAsia="en-US"/>
        </w:rPr>
        <w:t>a</w:t>
      </w:r>
      <w:r w:rsidRPr="001B5217">
        <w:rPr>
          <w:rFonts w:ascii="Arial" w:hAnsi="Arial" w:cs="Arial"/>
          <w:b/>
          <w:snapToGrid w:val="0"/>
          <w:lang w:eastAsia="en-US"/>
        </w:rPr>
        <w:t>ttributes</w:t>
      </w:r>
    </w:p>
    <w:p w14:paraId="692C661E" w14:textId="77777777" w:rsidR="00901E9E" w:rsidRPr="001B5217" w:rsidRDefault="00901E9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75674F9" w14:textId="77777777" w:rsidR="00A55870" w:rsidRPr="001B5217" w:rsidRDefault="00076DAC"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14AF6659" w14:textId="77777777" w:rsidR="001A713F" w:rsidRPr="001A713F" w:rsidRDefault="001A713F" w:rsidP="00126E5F">
      <w:pPr>
        <w:pStyle w:val="ListParagraph"/>
        <w:numPr>
          <w:ilvl w:val="0"/>
          <w:numId w:val="17"/>
        </w:numPr>
        <w:rPr>
          <w:rFonts w:ascii="Arial" w:hAnsi="Arial" w:cs="Arial"/>
          <w:bCs/>
        </w:rPr>
      </w:pPr>
      <w:r w:rsidRPr="001A713F">
        <w:rPr>
          <w:rFonts w:ascii="Arial" w:hAnsi="Arial" w:cs="Arial"/>
          <w:bCs/>
        </w:rPr>
        <w:t>Excellent financial awareness and understanding of financial systems, protocols and terminology. </w:t>
      </w:r>
    </w:p>
    <w:p w14:paraId="27F63196" w14:textId="77777777" w:rsidR="001A713F" w:rsidRPr="001A713F" w:rsidRDefault="001A713F" w:rsidP="00126E5F">
      <w:pPr>
        <w:pStyle w:val="ListParagraph"/>
        <w:numPr>
          <w:ilvl w:val="0"/>
          <w:numId w:val="17"/>
        </w:numPr>
        <w:rPr>
          <w:rFonts w:ascii="Arial" w:hAnsi="Arial" w:cs="Arial"/>
          <w:bCs/>
        </w:rPr>
      </w:pPr>
      <w:r w:rsidRPr="001A713F">
        <w:rPr>
          <w:rFonts w:ascii="Arial" w:hAnsi="Arial" w:cs="Arial"/>
          <w:bCs/>
        </w:rPr>
        <w:t>Excellent IT literacy including using word processing, spreadsheet and computerised accounting software. </w:t>
      </w:r>
    </w:p>
    <w:p w14:paraId="2AD90562" w14:textId="77777777" w:rsidR="001A713F" w:rsidRPr="001A713F" w:rsidRDefault="001A713F" w:rsidP="00126E5F">
      <w:pPr>
        <w:pStyle w:val="ListParagraph"/>
        <w:numPr>
          <w:ilvl w:val="0"/>
          <w:numId w:val="17"/>
        </w:numPr>
        <w:rPr>
          <w:rFonts w:ascii="Arial" w:hAnsi="Arial" w:cs="Arial"/>
          <w:bCs/>
        </w:rPr>
      </w:pPr>
      <w:r w:rsidRPr="001A713F">
        <w:rPr>
          <w:rFonts w:ascii="Arial" w:hAnsi="Arial" w:cs="Arial"/>
          <w:bCs/>
        </w:rPr>
        <w:t>Methodical approach, diligence and excellent attention to detail. </w:t>
      </w:r>
    </w:p>
    <w:p w14:paraId="72CA577E" w14:textId="77777777" w:rsidR="00C73C15" w:rsidRPr="001B5217" w:rsidRDefault="00C73C15"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578B6BE4"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6AFFBA4A" w14:textId="77777777" w:rsidR="001A713F" w:rsidRPr="001A713F" w:rsidRDefault="001A713F" w:rsidP="00126E5F">
      <w:pPr>
        <w:pStyle w:val="ListParagraph"/>
        <w:numPr>
          <w:ilvl w:val="0"/>
          <w:numId w:val="17"/>
        </w:numPr>
        <w:rPr>
          <w:rFonts w:ascii="Arial" w:hAnsi="Arial" w:cs="Arial"/>
          <w:bCs/>
        </w:rPr>
      </w:pPr>
      <w:r w:rsidRPr="001A713F">
        <w:rPr>
          <w:rFonts w:ascii="Arial" w:hAnsi="Arial" w:cs="Arial"/>
          <w:bCs/>
        </w:rPr>
        <w:t>Knowledge of Xledger accounting system </w:t>
      </w:r>
    </w:p>
    <w:p w14:paraId="6F9A8BC9" w14:textId="338DA685" w:rsidR="001A713F" w:rsidRPr="001A713F" w:rsidRDefault="001A713F" w:rsidP="00126E5F">
      <w:pPr>
        <w:pStyle w:val="ListParagraph"/>
        <w:numPr>
          <w:ilvl w:val="0"/>
          <w:numId w:val="17"/>
        </w:numPr>
        <w:rPr>
          <w:rFonts w:ascii="Arial" w:hAnsi="Arial" w:cs="Arial"/>
          <w:bCs/>
        </w:rPr>
      </w:pPr>
      <w:r w:rsidRPr="001A713F">
        <w:rPr>
          <w:rFonts w:ascii="Arial" w:hAnsi="Arial" w:cs="Arial"/>
          <w:bCs/>
        </w:rPr>
        <w:t xml:space="preserve">Knowledge of </w:t>
      </w:r>
      <w:r>
        <w:rPr>
          <w:rFonts w:ascii="Arial" w:hAnsi="Arial" w:cs="Arial"/>
          <w:bCs/>
        </w:rPr>
        <w:t>Microsoft packages</w:t>
      </w:r>
      <w:r w:rsidRPr="001A713F">
        <w:rPr>
          <w:rFonts w:ascii="Arial" w:hAnsi="Arial" w:cs="Arial"/>
          <w:bCs/>
        </w:rPr>
        <w:t> </w:t>
      </w:r>
    </w:p>
    <w:p w14:paraId="7770CFF6"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3DE6F825" w14:textId="77777777" w:rsidR="003A3F6E" w:rsidRPr="001B5217" w:rsidRDefault="00BD4E01" w:rsidP="001B5217">
      <w:pPr>
        <w:widowControl w:val="0"/>
        <w:tabs>
          <w:tab w:val="num" w:pos="720"/>
          <w:tab w:val="left" w:pos="5792"/>
          <w:tab w:val="left" w:pos="6785"/>
          <w:tab w:val="left" w:pos="7778"/>
          <w:tab w:val="left" w:pos="9025"/>
        </w:tabs>
        <w:rPr>
          <w:rFonts w:ascii="Arial" w:hAnsi="Arial" w:cs="Arial"/>
          <w:b/>
          <w:snapToGrid w:val="0"/>
          <w:lang w:eastAsia="en-US"/>
        </w:rPr>
      </w:pPr>
      <w:r>
        <w:rPr>
          <w:rFonts w:ascii="Arial" w:hAnsi="Arial" w:cs="Arial"/>
          <w:b/>
          <w:snapToGrid w:val="0"/>
          <w:lang w:eastAsia="en-US"/>
        </w:rPr>
        <w:t xml:space="preserve">Skills &amp; </w:t>
      </w:r>
      <w:r w:rsidR="0067572C">
        <w:rPr>
          <w:rFonts w:ascii="Arial" w:hAnsi="Arial" w:cs="Arial"/>
          <w:b/>
          <w:snapToGrid w:val="0"/>
          <w:lang w:eastAsia="en-US"/>
        </w:rPr>
        <w:t>e</w:t>
      </w:r>
      <w:r w:rsidR="003A3F6E" w:rsidRPr="001B5217">
        <w:rPr>
          <w:rFonts w:ascii="Arial" w:hAnsi="Arial" w:cs="Arial"/>
          <w:b/>
          <w:snapToGrid w:val="0"/>
          <w:lang w:eastAsia="en-US"/>
        </w:rPr>
        <w:t>xperience</w:t>
      </w:r>
    </w:p>
    <w:p w14:paraId="60CA6CF2"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50C26105"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1EA276CA" w14:textId="77777777" w:rsidR="00A97DEB" w:rsidRPr="00A97DEB" w:rsidRDefault="00A97DEB" w:rsidP="00126E5F">
      <w:pPr>
        <w:pStyle w:val="ListParagraph"/>
        <w:numPr>
          <w:ilvl w:val="0"/>
          <w:numId w:val="17"/>
        </w:numPr>
        <w:rPr>
          <w:rFonts w:ascii="Arial" w:hAnsi="Arial" w:cs="Arial"/>
          <w:bCs/>
        </w:rPr>
      </w:pPr>
      <w:r w:rsidRPr="00A97DEB">
        <w:rPr>
          <w:rFonts w:ascii="Arial" w:hAnsi="Arial" w:cs="Arial"/>
          <w:bCs/>
        </w:rPr>
        <w:t>Previous experience in a financial or administrative role. </w:t>
      </w:r>
    </w:p>
    <w:p w14:paraId="59B3D895" w14:textId="77777777" w:rsidR="00A97DEB" w:rsidRDefault="00A97DEB" w:rsidP="00126E5F">
      <w:pPr>
        <w:pStyle w:val="ListParagraph"/>
        <w:numPr>
          <w:ilvl w:val="0"/>
          <w:numId w:val="17"/>
        </w:numPr>
        <w:rPr>
          <w:rFonts w:ascii="Arial" w:hAnsi="Arial" w:cs="Arial"/>
          <w:bCs/>
        </w:rPr>
      </w:pPr>
      <w:r w:rsidRPr="00A97DEB">
        <w:rPr>
          <w:rFonts w:ascii="Arial" w:hAnsi="Arial" w:cs="Arial"/>
          <w:bCs/>
        </w:rPr>
        <w:t>Previous experience of providing financial information and reports. </w:t>
      </w:r>
    </w:p>
    <w:p w14:paraId="290DABD5" w14:textId="7769957D" w:rsidR="00A97DEB" w:rsidRPr="00A97DEB" w:rsidRDefault="00A97DEB" w:rsidP="00126E5F">
      <w:pPr>
        <w:pStyle w:val="ListParagraph"/>
        <w:numPr>
          <w:ilvl w:val="0"/>
          <w:numId w:val="17"/>
        </w:numPr>
        <w:rPr>
          <w:rFonts w:ascii="Arial" w:hAnsi="Arial" w:cs="Arial"/>
          <w:bCs/>
        </w:rPr>
      </w:pPr>
      <w:r>
        <w:rPr>
          <w:rFonts w:ascii="Arial" w:hAnsi="Arial" w:cs="Arial"/>
          <w:bCs/>
        </w:rPr>
        <w:t>Highly organised with the ability to manage your own work to meet agreed targets and deadlines.</w:t>
      </w:r>
    </w:p>
    <w:p w14:paraId="3F5DA1C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0615280B"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456BA893" w14:textId="63DAD6ED" w:rsidR="00E32774" w:rsidRPr="00E32774" w:rsidRDefault="00E32774" w:rsidP="00126E5F">
      <w:pPr>
        <w:pStyle w:val="ListParagraph"/>
        <w:numPr>
          <w:ilvl w:val="0"/>
          <w:numId w:val="17"/>
        </w:numPr>
        <w:rPr>
          <w:rFonts w:ascii="Arial" w:hAnsi="Arial" w:cs="Arial"/>
          <w:bCs/>
        </w:rPr>
      </w:pPr>
      <w:r w:rsidRPr="00E32774">
        <w:rPr>
          <w:rFonts w:ascii="Arial" w:hAnsi="Arial" w:cs="Arial"/>
          <w:bCs/>
        </w:rPr>
        <w:t>Experience of working</w:t>
      </w:r>
      <w:r w:rsidR="0095389E">
        <w:rPr>
          <w:rFonts w:ascii="Arial" w:hAnsi="Arial" w:cs="Arial"/>
          <w:bCs/>
        </w:rPr>
        <w:t xml:space="preserve"> as part of a busy finance team</w:t>
      </w:r>
      <w:r w:rsidR="008464BB">
        <w:rPr>
          <w:rFonts w:ascii="Arial" w:hAnsi="Arial" w:cs="Arial"/>
          <w:bCs/>
        </w:rPr>
        <w:t xml:space="preserve"> towards shared goals</w:t>
      </w:r>
      <w:r w:rsidRPr="00E32774">
        <w:rPr>
          <w:rFonts w:ascii="Arial" w:hAnsi="Arial" w:cs="Arial"/>
          <w:bCs/>
        </w:rPr>
        <w:t> </w:t>
      </w:r>
    </w:p>
    <w:p w14:paraId="4E2ED828" w14:textId="443209B7" w:rsidR="00E32774" w:rsidRPr="00E32774" w:rsidRDefault="00E32774" w:rsidP="00126E5F">
      <w:pPr>
        <w:pStyle w:val="ListParagraph"/>
        <w:numPr>
          <w:ilvl w:val="0"/>
          <w:numId w:val="17"/>
        </w:numPr>
        <w:rPr>
          <w:rFonts w:ascii="Arial" w:hAnsi="Arial" w:cs="Arial"/>
          <w:bCs/>
        </w:rPr>
      </w:pPr>
      <w:r w:rsidRPr="00E32774">
        <w:rPr>
          <w:rFonts w:ascii="Arial" w:hAnsi="Arial" w:cs="Arial"/>
          <w:bCs/>
        </w:rPr>
        <w:t xml:space="preserve">Experience of working </w:t>
      </w:r>
      <w:r w:rsidR="008464BB">
        <w:rPr>
          <w:rFonts w:ascii="Arial" w:hAnsi="Arial" w:cs="Arial"/>
          <w:bCs/>
        </w:rPr>
        <w:t xml:space="preserve">with budget holders to monitor budgets and report </w:t>
      </w:r>
      <w:r w:rsidRPr="00E32774">
        <w:rPr>
          <w:rFonts w:ascii="Arial" w:hAnsi="Arial" w:cs="Arial"/>
          <w:bCs/>
        </w:rPr>
        <w:t>information for funders. </w:t>
      </w:r>
    </w:p>
    <w:p w14:paraId="4C20229B"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A14357A" w14:textId="77777777" w:rsidR="00B05C43" w:rsidRDefault="00B05C43">
      <w:pPr>
        <w:rPr>
          <w:rFonts w:ascii="Arial" w:hAnsi="Arial" w:cs="Arial"/>
          <w:b/>
          <w:snapToGrid w:val="0"/>
          <w:lang w:eastAsia="en-US"/>
        </w:rPr>
      </w:pPr>
      <w:r>
        <w:rPr>
          <w:rFonts w:ascii="Arial" w:hAnsi="Arial" w:cs="Arial"/>
          <w:b/>
          <w:snapToGrid w:val="0"/>
          <w:lang w:eastAsia="en-US"/>
        </w:rPr>
        <w:br w:type="page"/>
      </w:r>
    </w:p>
    <w:p w14:paraId="07DC6B27" w14:textId="4478D1C4" w:rsidR="003A3F6E" w:rsidRPr="001B5217" w:rsidRDefault="003A3F6E"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lastRenderedPageBreak/>
        <w:t>Qualifications</w:t>
      </w:r>
    </w:p>
    <w:p w14:paraId="2E077EA7"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70928B15"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3E6FF5CF" w14:textId="7FA55629" w:rsidR="005E741D" w:rsidRPr="005E741D" w:rsidRDefault="005E741D" w:rsidP="005E741D">
      <w:pPr>
        <w:widowControl w:val="0"/>
        <w:tabs>
          <w:tab w:val="num" w:pos="720"/>
          <w:tab w:val="left" w:pos="5792"/>
          <w:tab w:val="left" w:pos="6785"/>
          <w:tab w:val="left" w:pos="7778"/>
          <w:tab w:val="left" w:pos="9025"/>
        </w:tabs>
        <w:rPr>
          <w:rFonts w:ascii="Arial" w:hAnsi="Arial" w:cs="Arial"/>
          <w:bCs/>
        </w:rPr>
      </w:pPr>
      <w:r w:rsidRPr="005E741D">
        <w:rPr>
          <w:rFonts w:ascii="Arial" w:hAnsi="Arial" w:cs="Arial"/>
          <w:bCs/>
        </w:rPr>
        <w:t>GCSE Maths and English </w:t>
      </w:r>
    </w:p>
    <w:p w14:paraId="1A39DEF7"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392B61ED"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738FEB99" w14:textId="2D77C3E5" w:rsidR="003A3F6E" w:rsidRDefault="00386B8F" w:rsidP="001B5217">
      <w:pPr>
        <w:widowControl w:val="0"/>
        <w:tabs>
          <w:tab w:val="num" w:pos="720"/>
          <w:tab w:val="left" w:pos="5792"/>
          <w:tab w:val="left" w:pos="6785"/>
          <w:tab w:val="left" w:pos="7778"/>
          <w:tab w:val="left" w:pos="9025"/>
        </w:tabs>
        <w:rPr>
          <w:rFonts w:ascii="Arial" w:hAnsi="Arial" w:cs="Arial"/>
          <w:bCs/>
        </w:rPr>
      </w:pPr>
      <w:r w:rsidRPr="00386B8F">
        <w:rPr>
          <w:rFonts w:ascii="Arial" w:hAnsi="Arial" w:cs="Arial"/>
          <w:bCs/>
        </w:rPr>
        <w:t>Accounting technician studying or qualified or equivalent (AAT, ACA, CIMA, CIPP) or</w:t>
      </w:r>
      <w:r>
        <w:rPr>
          <w:rFonts w:ascii="Arial" w:hAnsi="Arial" w:cs="Arial"/>
          <w:bCs/>
        </w:rPr>
        <w:t xml:space="preserve"> Qualified by experience</w:t>
      </w:r>
    </w:p>
    <w:p w14:paraId="7B47F19D" w14:textId="77777777" w:rsidR="00386B8F" w:rsidRPr="001B5217" w:rsidRDefault="00386B8F"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734E3268" w14:textId="77777777" w:rsidR="003F1FDA" w:rsidRPr="001B5217" w:rsidRDefault="00713680"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Personality</w:t>
      </w:r>
    </w:p>
    <w:p w14:paraId="19F0BA4B"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p>
    <w:p w14:paraId="4327821F"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2E720743" w14:textId="77777777" w:rsidR="000416E5" w:rsidRPr="000416E5" w:rsidRDefault="000416E5" w:rsidP="00126E5F">
      <w:pPr>
        <w:pStyle w:val="ListParagraph"/>
        <w:numPr>
          <w:ilvl w:val="0"/>
          <w:numId w:val="17"/>
        </w:numPr>
        <w:rPr>
          <w:rFonts w:ascii="Arial" w:hAnsi="Arial" w:cs="Arial"/>
          <w:bCs/>
        </w:rPr>
      </w:pPr>
      <w:r w:rsidRPr="000416E5">
        <w:rPr>
          <w:rFonts w:ascii="Arial" w:hAnsi="Arial" w:cs="Arial"/>
          <w:bCs/>
        </w:rPr>
        <w:t>Strong communicator. </w:t>
      </w:r>
    </w:p>
    <w:p w14:paraId="678D636A" w14:textId="77777777" w:rsidR="000416E5" w:rsidRPr="000416E5" w:rsidRDefault="000416E5" w:rsidP="00126E5F">
      <w:pPr>
        <w:pStyle w:val="ListParagraph"/>
        <w:numPr>
          <w:ilvl w:val="0"/>
          <w:numId w:val="17"/>
        </w:numPr>
        <w:rPr>
          <w:rFonts w:ascii="Arial" w:hAnsi="Arial" w:cs="Arial"/>
          <w:bCs/>
        </w:rPr>
      </w:pPr>
      <w:r w:rsidRPr="000416E5">
        <w:rPr>
          <w:rFonts w:ascii="Arial" w:hAnsi="Arial" w:cs="Arial"/>
          <w:bCs/>
        </w:rPr>
        <w:t>Honest and trustworthy </w:t>
      </w:r>
    </w:p>
    <w:p w14:paraId="362BBDB0" w14:textId="77777777" w:rsidR="000416E5" w:rsidRPr="000416E5" w:rsidRDefault="000416E5" w:rsidP="00126E5F">
      <w:pPr>
        <w:pStyle w:val="ListParagraph"/>
        <w:numPr>
          <w:ilvl w:val="0"/>
          <w:numId w:val="17"/>
        </w:numPr>
        <w:rPr>
          <w:rFonts w:ascii="Arial" w:hAnsi="Arial" w:cs="Arial"/>
          <w:bCs/>
        </w:rPr>
      </w:pPr>
      <w:r w:rsidRPr="000416E5">
        <w:rPr>
          <w:rFonts w:ascii="Arial" w:hAnsi="Arial" w:cs="Arial"/>
          <w:bCs/>
        </w:rPr>
        <w:t>Strong attention to detail. </w:t>
      </w:r>
    </w:p>
    <w:p w14:paraId="4718DD28" w14:textId="77777777" w:rsidR="000416E5" w:rsidRDefault="000416E5" w:rsidP="00126E5F">
      <w:pPr>
        <w:pStyle w:val="ListParagraph"/>
        <w:numPr>
          <w:ilvl w:val="0"/>
          <w:numId w:val="17"/>
        </w:numPr>
        <w:rPr>
          <w:rFonts w:ascii="Arial" w:hAnsi="Arial" w:cs="Arial"/>
          <w:bCs/>
        </w:rPr>
      </w:pPr>
      <w:r w:rsidRPr="000416E5">
        <w:rPr>
          <w:rFonts w:ascii="Arial" w:hAnsi="Arial" w:cs="Arial"/>
          <w:bCs/>
        </w:rPr>
        <w:t>Positive attitude to work focused on solutions and making things happen. </w:t>
      </w:r>
    </w:p>
    <w:p w14:paraId="4EA38052" w14:textId="77777777" w:rsidR="000416E5" w:rsidRPr="000416E5" w:rsidRDefault="000416E5" w:rsidP="00126E5F">
      <w:pPr>
        <w:pStyle w:val="ListParagraph"/>
        <w:numPr>
          <w:ilvl w:val="0"/>
          <w:numId w:val="17"/>
        </w:numPr>
        <w:rPr>
          <w:rFonts w:ascii="Arial" w:hAnsi="Arial" w:cs="Arial"/>
          <w:bCs/>
        </w:rPr>
      </w:pPr>
      <w:r w:rsidRPr="000416E5">
        <w:rPr>
          <w:rFonts w:ascii="Arial" w:hAnsi="Arial" w:cs="Arial"/>
          <w:bCs/>
        </w:rPr>
        <w:t>High level of confidentiality </w:t>
      </w:r>
    </w:p>
    <w:p w14:paraId="6E307600"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542BCF97"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1C7BBF06" w14:textId="260053C7" w:rsidR="003A3F6E" w:rsidRDefault="00296512" w:rsidP="00126E5F">
      <w:pPr>
        <w:pStyle w:val="ListParagraph"/>
        <w:numPr>
          <w:ilvl w:val="0"/>
          <w:numId w:val="17"/>
        </w:numPr>
        <w:rPr>
          <w:rFonts w:ascii="Arial" w:hAnsi="Arial" w:cs="Arial"/>
          <w:bCs/>
        </w:rPr>
      </w:pPr>
      <w:r>
        <w:rPr>
          <w:rFonts w:ascii="Arial" w:hAnsi="Arial" w:cs="Arial"/>
          <w:bCs/>
        </w:rPr>
        <w:t xml:space="preserve">Can work as part of a team </w:t>
      </w:r>
      <w:r w:rsidR="004E0820">
        <w:rPr>
          <w:rFonts w:ascii="Arial" w:hAnsi="Arial" w:cs="Arial"/>
          <w:bCs/>
        </w:rPr>
        <w:t>but can work independently</w:t>
      </w:r>
    </w:p>
    <w:p w14:paraId="4C5856EA" w14:textId="2E504C1B" w:rsidR="004E0820" w:rsidRPr="00296512" w:rsidRDefault="004E0820" w:rsidP="00126E5F">
      <w:pPr>
        <w:pStyle w:val="ListParagraph"/>
        <w:numPr>
          <w:ilvl w:val="0"/>
          <w:numId w:val="17"/>
        </w:numPr>
        <w:rPr>
          <w:rFonts w:ascii="Arial" w:hAnsi="Arial" w:cs="Arial"/>
          <w:bCs/>
        </w:rPr>
      </w:pPr>
      <w:r>
        <w:rPr>
          <w:rFonts w:ascii="Arial" w:hAnsi="Arial" w:cs="Arial"/>
          <w:bCs/>
        </w:rPr>
        <w:t>Have a can-do attitude and bring solutions to any obstacles</w:t>
      </w:r>
    </w:p>
    <w:sectPr w:rsidR="004E0820" w:rsidRPr="00296512" w:rsidSect="00A85673">
      <w:footerReference w:type="default" r:id="rId15"/>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9DD07" w14:textId="77777777" w:rsidR="005A1EA1" w:rsidRDefault="005A1EA1">
      <w:r>
        <w:separator/>
      </w:r>
    </w:p>
  </w:endnote>
  <w:endnote w:type="continuationSeparator" w:id="0">
    <w:p w14:paraId="7DC87022" w14:textId="77777777" w:rsidR="005A1EA1" w:rsidRDefault="005A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79633"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18DF6137" wp14:editId="4CA13A98">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05551" w14:textId="77777777" w:rsidR="005A1EA1" w:rsidRDefault="005A1EA1">
      <w:r>
        <w:separator/>
      </w:r>
    </w:p>
  </w:footnote>
  <w:footnote w:type="continuationSeparator" w:id="0">
    <w:p w14:paraId="4CA63657" w14:textId="77777777" w:rsidR="005A1EA1" w:rsidRDefault="005A1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B82"/>
    <w:multiLevelType w:val="multilevel"/>
    <w:tmpl w:val="0C9C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15815"/>
    <w:multiLevelType w:val="multilevel"/>
    <w:tmpl w:val="AA96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E7333"/>
    <w:multiLevelType w:val="multilevel"/>
    <w:tmpl w:val="6FB2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8631C"/>
    <w:multiLevelType w:val="hybridMultilevel"/>
    <w:tmpl w:val="E3A6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289215B7"/>
    <w:multiLevelType w:val="multilevel"/>
    <w:tmpl w:val="8BF4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1580A"/>
    <w:multiLevelType w:val="multilevel"/>
    <w:tmpl w:val="942C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32171"/>
    <w:multiLevelType w:val="multilevel"/>
    <w:tmpl w:val="409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F0B71"/>
    <w:multiLevelType w:val="multilevel"/>
    <w:tmpl w:val="315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26832"/>
    <w:multiLevelType w:val="multilevel"/>
    <w:tmpl w:val="1A58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3468C"/>
    <w:multiLevelType w:val="multilevel"/>
    <w:tmpl w:val="66BE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967499"/>
    <w:multiLevelType w:val="hybridMultilevel"/>
    <w:tmpl w:val="CDFE1CE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236918"/>
    <w:multiLevelType w:val="multilevel"/>
    <w:tmpl w:val="310C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7B7206"/>
    <w:multiLevelType w:val="singleLevel"/>
    <w:tmpl w:val="9ED85D6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D035D"/>
    <w:multiLevelType w:val="multilevel"/>
    <w:tmpl w:val="53EC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29"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163"/>
    <w:multiLevelType w:val="multilevel"/>
    <w:tmpl w:val="2B94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C07C5A"/>
    <w:multiLevelType w:val="multilevel"/>
    <w:tmpl w:val="B0E0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BA624D"/>
    <w:multiLevelType w:val="multilevel"/>
    <w:tmpl w:val="E8B8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3516C0"/>
    <w:multiLevelType w:val="multilevel"/>
    <w:tmpl w:val="D9EA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3"/>
  </w:num>
  <w:num w:numId="3">
    <w:abstractNumId w:val="5"/>
  </w:num>
  <w:num w:numId="4">
    <w:abstractNumId w:val="31"/>
  </w:num>
  <w:num w:numId="5">
    <w:abstractNumId w:val="30"/>
  </w:num>
  <w:num w:numId="6">
    <w:abstractNumId w:val="29"/>
  </w:num>
  <w:num w:numId="7">
    <w:abstractNumId w:val="28"/>
  </w:num>
  <w:num w:numId="8">
    <w:abstractNumId w:val="19"/>
  </w:num>
  <w:num w:numId="9">
    <w:abstractNumId w:val="28"/>
  </w:num>
  <w:num w:numId="10">
    <w:abstractNumId w:val="14"/>
  </w:num>
  <w:num w:numId="11">
    <w:abstractNumId w:val="26"/>
  </w:num>
  <w:num w:numId="12">
    <w:abstractNumId w:val="12"/>
  </w:num>
  <w:num w:numId="13">
    <w:abstractNumId w:val="24"/>
  </w:num>
  <w:num w:numId="14">
    <w:abstractNumId w:val="27"/>
  </w:num>
  <w:num w:numId="15">
    <w:abstractNumId w:val="32"/>
  </w:num>
  <w:num w:numId="16">
    <w:abstractNumId w:val="8"/>
  </w:num>
  <w:num w:numId="17">
    <w:abstractNumId w:val="1"/>
  </w:num>
  <w:num w:numId="18">
    <w:abstractNumId w:val="4"/>
  </w:num>
  <w:num w:numId="19">
    <w:abstractNumId w:val="11"/>
  </w:num>
  <w:num w:numId="20">
    <w:abstractNumId w:val="17"/>
  </w:num>
  <w:num w:numId="21">
    <w:abstractNumId w:val="23"/>
  </w:num>
  <w:num w:numId="22">
    <w:abstractNumId w:val="21"/>
  </w:num>
  <w:num w:numId="23">
    <w:abstractNumId w:val="0"/>
  </w:num>
  <w:num w:numId="24">
    <w:abstractNumId w:val="22"/>
  </w:num>
  <w:num w:numId="25">
    <w:abstractNumId w:val="18"/>
  </w:num>
  <w:num w:numId="26">
    <w:abstractNumId w:val="33"/>
  </w:num>
  <w:num w:numId="27">
    <w:abstractNumId w:val="35"/>
  </w:num>
  <w:num w:numId="28">
    <w:abstractNumId w:val="34"/>
  </w:num>
  <w:num w:numId="29">
    <w:abstractNumId w:val="3"/>
  </w:num>
  <w:num w:numId="30">
    <w:abstractNumId w:val="15"/>
  </w:num>
  <w:num w:numId="31">
    <w:abstractNumId w:val="9"/>
  </w:num>
  <w:num w:numId="32">
    <w:abstractNumId w:val="10"/>
  </w:num>
  <w:num w:numId="33">
    <w:abstractNumId w:val="36"/>
  </w:num>
  <w:num w:numId="34">
    <w:abstractNumId w:val="16"/>
  </w:num>
  <w:num w:numId="35">
    <w:abstractNumId w:val="6"/>
  </w:num>
  <w:num w:numId="36">
    <w:abstractNumId w:val="20"/>
  </w:num>
  <w:num w:numId="37">
    <w:abstractNumId w:val="25"/>
  </w:num>
  <w:num w:numId="3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37"/>
    <w:rsid w:val="00010B17"/>
    <w:rsid w:val="000416E5"/>
    <w:rsid w:val="00043C5F"/>
    <w:rsid w:val="0005618B"/>
    <w:rsid w:val="00065613"/>
    <w:rsid w:val="00075C3F"/>
    <w:rsid w:val="00076DAC"/>
    <w:rsid w:val="000854BF"/>
    <w:rsid w:val="0009115D"/>
    <w:rsid w:val="000934CC"/>
    <w:rsid w:val="000A3859"/>
    <w:rsid w:val="000A51BD"/>
    <w:rsid w:val="000B1CDB"/>
    <w:rsid w:val="000D06C1"/>
    <w:rsid w:val="000D123A"/>
    <w:rsid w:val="000F6EF3"/>
    <w:rsid w:val="00101337"/>
    <w:rsid w:val="001163FD"/>
    <w:rsid w:val="00126E5F"/>
    <w:rsid w:val="001373D1"/>
    <w:rsid w:val="00145DDB"/>
    <w:rsid w:val="00152FB3"/>
    <w:rsid w:val="00155BE4"/>
    <w:rsid w:val="00165C97"/>
    <w:rsid w:val="00172425"/>
    <w:rsid w:val="001847AF"/>
    <w:rsid w:val="001A0390"/>
    <w:rsid w:val="001A713F"/>
    <w:rsid w:val="001B33EA"/>
    <w:rsid w:val="001B5217"/>
    <w:rsid w:val="001C1402"/>
    <w:rsid w:val="001C435E"/>
    <w:rsid w:val="001C4B29"/>
    <w:rsid w:val="001F0BCF"/>
    <w:rsid w:val="00200175"/>
    <w:rsid w:val="002048D1"/>
    <w:rsid w:val="00204A99"/>
    <w:rsid w:val="002174CE"/>
    <w:rsid w:val="00242CF9"/>
    <w:rsid w:val="00244807"/>
    <w:rsid w:val="00244E44"/>
    <w:rsid w:val="00247143"/>
    <w:rsid w:val="00261A56"/>
    <w:rsid w:val="0026370D"/>
    <w:rsid w:val="0027628A"/>
    <w:rsid w:val="002811FF"/>
    <w:rsid w:val="002905A4"/>
    <w:rsid w:val="00293DB4"/>
    <w:rsid w:val="00296512"/>
    <w:rsid w:val="002A0C7E"/>
    <w:rsid w:val="002A1CF9"/>
    <w:rsid w:val="002A7580"/>
    <w:rsid w:val="002B73CB"/>
    <w:rsid w:val="002C0536"/>
    <w:rsid w:val="002C5469"/>
    <w:rsid w:val="002C6859"/>
    <w:rsid w:val="002D2C1E"/>
    <w:rsid w:val="003034F3"/>
    <w:rsid w:val="00330A3B"/>
    <w:rsid w:val="003317C4"/>
    <w:rsid w:val="003343D7"/>
    <w:rsid w:val="00362B97"/>
    <w:rsid w:val="00365153"/>
    <w:rsid w:val="003657A1"/>
    <w:rsid w:val="00386B8F"/>
    <w:rsid w:val="003A3F6E"/>
    <w:rsid w:val="003B247D"/>
    <w:rsid w:val="003B6230"/>
    <w:rsid w:val="003C675A"/>
    <w:rsid w:val="003C76BE"/>
    <w:rsid w:val="003F1FDA"/>
    <w:rsid w:val="003F50D4"/>
    <w:rsid w:val="003F672A"/>
    <w:rsid w:val="004142E0"/>
    <w:rsid w:val="0041496D"/>
    <w:rsid w:val="00420521"/>
    <w:rsid w:val="00423D64"/>
    <w:rsid w:val="0042552A"/>
    <w:rsid w:val="004357FD"/>
    <w:rsid w:val="0044194B"/>
    <w:rsid w:val="004504B0"/>
    <w:rsid w:val="00457FE6"/>
    <w:rsid w:val="00467B8D"/>
    <w:rsid w:val="0047454F"/>
    <w:rsid w:val="00487BB1"/>
    <w:rsid w:val="00490E61"/>
    <w:rsid w:val="004953D0"/>
    <w:rsid w:val="004C3DC3"/>
    <w:rsid w:val="004C5C23"/>
    <w:rsid w:val="004C6020"/>
    <w:rsid w:val="004C6269"/>
    <w:rsid w:val="004C6C27"/>
    <w:rsid w:val="004E0820"/>
    <w:rsid w:val="005030DE"/>
    <w:rsid w:val="00522F07"/>
    <w:rsid w:val="005271E4"/>
    <w:rsid w:val="00527C4F"/>
    <w:rsid w:val="005333F7"/>
    <w:rsid w:val="00534592"/>
    <w:rsid w:val="005522A6"/>
    <w:rsid w:val="005A1EA1"/>
    <w:rsid w:val="005A7729"/>
    <w:rsid w:val="005B5ADE"/>
    <w:rsid w:val="005C0A96"/>
    <w:rsid w:val="005D0277"/>
    <w:rsid w:val="005D7379"/>
    <w:rsid w:val="005D7715"/>
    <w:rsid w:val="005E741D"/>
    <w:rsid w:val="005F0AA4"/>
    <w:rsid w:val="005F4301"/>
    <w:rsid w:val="00601385"/>
    <w:rsid w:val="00613EDE"/>
    <w:rsid w:val="00616457"/>
    <w:rsid w:val="00617622"/>
    <w:rsid w:val="00632674"/>
    <w:rsid w:val="00640614"/>
    <w:rsid w:val="00645733"/>
    <w:rsid w:val="00650992"/>
    <w:rsid w:val="00664DD1"/>
    <w:rsid w:val="00666AAA"/>
    <w:rsid w:val="006730F7"/>
    <w:rsid w:val="0067572C"/>
    <w:rsid w:val="006917E2"/>
    <w:rsid w:val="00693183"/>
    <w:rsid w:val="006B416B"/>
    <w:rsid w:val="006C567B"/>
    <w:rsid w:val="006D4FD4"/>
    <w:rsid w:val="006D7E42"/>
    <w:rsid w:val="006E21B2"/>
    <w:rsid w:val="006F1BDA"/>
    <w:rsid w:val="0070310B"/>
    <w:rsid w:val="007041A5"/>
    <w:rsid w:val="00710097"/>
    <w:rsid w:val="00713680"/>
    <w:rsid w:val="00714AD4"/>
    <w:rsid w:val="0071688B"/>
    <w:rsid w:val="00720C1B"/>
    <w:rsid w:val="00733DA6"/>
    <w:rsid w:val="00737005"/>
    <w:rsid w:val="0074157C"/>
    <w:rsid w:val="00742FA6"/>
    <w:rsid w:val="007454B7"/>
    <w:rsid w:val="00763C74"/>
    <w:rsid w:val="0077041C"/>
    <w:rsid w:val="00780D63"/>
    <w:rsid w:val="00793459"/>
    <w:rsid w:val="007A0F0D"/>
    <w:rsid w:val="007B3DE6"/>
    <w:rsid w:val="007B68CC"/>
    <w:rsid w:val="007B6DE0"/>
    <w:rsid w:val="007B7786"/>
    <w:rsid w:val="007C3E9F"/>
    <w:rsid w:val="007D41F2"/>
    <w:rsid w:val="007E5452"/>
    <w:rsid w:val="007F25D7"/>
    <w:rsid w:val="007F41FC"/>
    <w:rsid w:val="0081236F"/>
    <w:rsid w:val="00816033"/>
    <w:rsid w:val="00816791"/>
    <w:rsid w:val="008337DD"/>
    <w:rsid w:val="008464BB"/>
    <w:rsid w:val="00850645"/>
    <w:rsid w:val="00865B54"/>
    <w:rsid w:val="00877CC7"/>
    <w:rsid w:val="00884C89"/>
    <w:rsid w:val="00894A54"/>
    <w:rsid w:val="008B7A0F"/>
    <w:rsid w:val="008C3442"/>
    <w:rsid w:val="008D2428"/>
    <w:rsid w:val="008D3605"/>
    <w:rsid w:val="008E11FB"/>
    <w:rsid w:val="008E2E18"/>
    <w:rsid w:val="008F3A32"/>
    <w:rsid w:val="008F625A"/>
    <w:rsid w:val="008F73B8"/>
    <w:rsid w:val="00901E9E"/>
    <w:rsid w:val="00903859"/>
    <w:rsid w:val="00911494"/>
    <w:rsid w:val="00913FF5"/>
    <w:rsid w:val="00920896"/>
    <w:rsid w:val="0094776B"/>
    <w:rsid w:val="0095389E"/>
    <w:rsid w:val="009548AD"/>
    <w:rsid w:val="009556A2"/>
    <w:rsid w:val="0097535C"/>
    <w:rsid w:val="00980E75"/>
    <w:rsid w:val="00984708"/>
    <w:rsid w:val="00996D06"/>
    <w:rsid w:val="009A3C69"/>
    <w:rsid w:val="009D758D"/>
    <w:rsid w:val="009E3B17"/>
    <w:rsid w:val="00A014B3"/>
    <w:rsid w:val="00A054E5"/>
    <w:rsid w:val="00A20A1C"/>
    <w:rsid w:val="00A23F68"/>
    <w:rsid w:val="00A265E5"/>
    <w:rsid w:val="00A41C52"/>
    <w:rsid w:val="00A55870"/>
    <w:rsid w:val="00A61F5C"/>
    <w:rsid w:val="00A77DA1"/>
    <w:rsid w:val="00A809F3"/>
    <w:rsid w:val="00A85673"/>
    <w:rsid w:val="00A9121D"/>
    <w:rsid w:val="00A93AA7"/>
    <w:rsid w:val="00A946A8"/>
    <w:rsid w:val="00A96091"/>
    <w:rsid w:val="00A97DEB"/>
    <w:rsid w:val="00AA37C0"/>
    <w:rsid w:val="00AE106E"/>
    <w:rsid w:val="00AE4F39"/>
    <w:rsid w:val="00AF0A23"/>
    <w:rsid w:val="00B01E61"/>
    <w:rsid w:val="00B04AF1"/>
    <w:rsid w:val="00B05C43"/>
    <w:rsid w:val="00B22961"/>
    <w:rsid w:val="00B42696"/>
    <w:rsid w:val="00B44C4A"/>
    <w:rsid w:val="00B45014"/>
    <w:rsid w:val="00B47CBF"/>
    <w:rsid w:val="00B50358"/>
    <w:rsid w:val="00B64441"/>
    <w:rsid w:val="00B65403"/>
    <w:rsid w:val="00B66C7B"/>
    <w:rsid w:val="00B70091"/>
    <w:rsid w:val="00B74B39"/>
    <w:rsid w:val="00B75D78"/>
    <w:rsid w:val="00B802E9"/>
    <w:rsid w:val="00B865BF"/>
    <w:rsid w:val="00B94755"/>
    <w:rsid w:val="00BA2771"/>
    <w:rsid w:val="00BB4921"/>
    <w:rsid w:val="00BB53DA"/>
    <w:rsid w:val="00BB6D9D"/>
    <w:rsid w:val="00BC65CB"/>
    <w:rsid w:val="00BC7736"/>
    <w:rsid w:val="00BD4E01"/>
    <w:rsid w:val="00BE59D8"/>
    <w:rsid w:val="00BF0F1A"/>
    <w:rsid w:val="00C001BD"/>
    <w:rsid w:val="00C04902"/>
    <w:rsid w:val="00C13CF7"/>
    <w:rsid w:val="00C1538C"/>
    <w:rsid w:val="00C27DA0"/>
    <w:rsid w:val="00C31E44"/>
    <w:rsid w:val="00C57162"/>
    <w:rsid w:val="00C672CA"/>
    <w:rsid w:val="00C73C15"/>
    <w:rsid w:val="00C77F82"/>
    <w:rsid w:val="00C84D43"/>
    <w:rsid w:val="00C95A4B"/>
    <w:rsid w:val="00CA2526"/>
    <w:rsid w:val="00CA457D"/>
    <w:rsid w:val="00CB4244"/>
    <w:rsid w:val="00CB7FC3"/>
    <w:rsid w:val="00CC44A1"/>
    <w:rsid w:val="00CC6A1D"/>
    <w:rsid w:val="00CF3D4F"/>
    <w:rsid w:val="00D0465E"/>
    <w:rsid w:val="00D050D2"/>
    <w:rsid w:val="00D152DC"/>
    <w:rsid w:val="00D203B4"/>
    <w:rsid w:val="00D3291B"/>
    <w:rsid w:val="00D4046B"/>
    <w:rsid w:val="00D430BA"/>
    <w:rsid w:val="00D5323A"/>
    <w:rsid w:val="00D57808"/>
    <w:rsid w:val="00D7660A"/>
    <w:rsid w:val="00D805D3"/>
    <w:rsid w:val="00D83C2A"/>
    <w:rsid w:val="00D938D8"/>
    <w:rsid w:val="00D9653B"/>
    <w:rsid w:val="00D97D63"/>
    <w:rsid w:val="00DB22DE"/>
    <w:rsid w:val="00DB5EDF"/>
    <w:rsid w:val="00DC79F4"/>
    <w:rsid w:val="00DD021A"/>
    <w:rsid w:val="00DD2E55"/>
    <w:rsid w:val="00DD7217"/>
    <w:rsid w:val="00DE0799"/>
    <w:rsid w:val="00DE50F0"/>
    <w:rsid w:val="00DF36D3"/>
    <w:rsid w:val="00E041BE"/>
    <w:rsid w:val="00E20CE5"/>
    <w:rsid w:val="00E32774"/>
    <w:rsid w:val="00E32C40"/>
    <w:rsid w:val="00E334D1"/>
    <w:rsid w:val="00E47AE3"/>
    <w:rsid w:val="00E5632E"/>
    <w:rsid w:val="00E64B2A"/>
    <w:rsid w:val="00E82268"/>
    <w:rsid w:val="00E95B11"/>
    <w:rsid w:val="00EA3340"/>
    <w:rsid w:val="00EA5242"/>
    <w:rsid w:val="00EB2873"/>
    <w:rsid w:val="00EC36F5"/>
    <w:rsid w:val="00EE4773"/>
    <w:rsid w:val="00EF174C"/>
    <w:rsid w:val="00EF427C"/>
    <w:rsid w:val="00F048A2"/>
    <w:rsid w:val="00F05FE0"/>
    <w:rsid w:val="00F16E31"/>
    <w:rsid w:val="00F26A98"/>
    <w:rsid w:val="00F67636"/>
    <w:rsid w:val="00F803AD"/>
    <w:rsid w:val="00F828C0"/>
    <w:rsid w:val="00F9479A"/>
    <w:rsid w:val="00F96C4D"/>
    <w:rsid w:val="00FA4C8B"/>
    <w:rsid w:val="00FB3F68"/>
    <w:rsid w:val="00FC167A"/>
    <w:rsid w:val="00FD2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86FA"/>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512"/>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turner@northw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dlifetrus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48ce561319b1c33c7243c561803599bd">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747c247cd48d85f137e013f5b6a8c7d3"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1A8E-691D-4EFC-BE51-346B93464452}">
  <ds:schemaRefs>
    <ds:schemaRef ds:uri="http://schemas.microsoft.com/sharepoint/v3/contenttype/forms"/>
  </ds:schemaRefs>
</ds:datastoreItem>
</file>

<file path=customXml/itemProps2.xml><?xml version="1.0" encoding="utf-8"?>
<ds:datastoreItem xmlns:ds="http://schemas.openxmlformats.org/officeDocument/2006/customXml" ds:itemID="{2D76C326-4C05-4C23-A131-AFCA944182DB}">
  <ds:schemaRefs>
    <ds:schemaRef ds:uri="http://schemas.microsoft.com/office/infopath/2007/PartnerControls"/>
    <ds:schemaRef ds:uri="http://purl.org/dc/elements/1.1/"/>
    <ds:schemaRef ds:uri="http://schemas.microsoft.com/office/2006/metadata/properties"/>
    <ds:schemaRef ds:uri="2a4bf3ad-c6db-4124-8f12-78f2288b4e69"/>
    <ds:schemaRef ds:uri="http://purl.org/dc/terms/"/>
    <ds:schemaRef ds:uri="http://schemas.openxmlformats.org/package/2006/metadata/core-properties"/>
    <ds:schemaRef ds:uri="http://schemas.microsoft.com/office/2006/documentManagement/types"/>
    <ds:schemaRef ds:uri="687ab551-25e4-467a-a587-3b77042a1f4d"/>
    <ds:schemaRef ds:uri="http://www.w3.org/XML/1998/namespace"/>
    <ds:schemaRef ds:uri="http://purl.org/dc/dcmitype/"/>
  </ds:schemaRefs>
</ds:datastoreItem>
</file>

<file path=customXml/itemProps3.xml><?xml version="1.0" encoding="utf-8"?>
<ds:datastoreItem xmlns:ds="http://schemas.openxmlformats.org/officeDocument/2006/customXml" ds:itemID="{41DEAC8A-84ED-4F48-B246-6F80AC6E9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77E2D-7DA0-4AD0-A901-4280AAA6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7505</CharactersWithSpaces>
  <SharedDoc>false</SharedDoc>
  <HLinks>
    <vt:vector size="12" baseType="variant">
      <vt:variant>
        <vt:i4>3932203</vt:i4>
      </vt:variant>
      <vt:variant>
        <vt:i4>3</vt:i4>
      </vt:variant>
      <vt:variant>
        <vt:i4>0</vt:i4>
      </vt:variant>
      <vt:variant>
        <vt:i4>5</vt:i4>
      </vt:variant>
      <vt:variant>
        <vt:lpwstr>http://www.wildlifetrusts.org/</vt:lpwstr>
      </vt:variant>
      <vt:variant>
        <vt:lpwstr/>
      </vt:variant>
      <vt:variant>
        <vt:i4>6488126</vt:i4>
      </vt:variant>
      <vt:variant>
        <vt:i4>0</vt:i4>
      </vt:variant>
      <vt:variant>
        <vt:i4>0</vt:i4>
      </vt:variant>
      <vt:variant>
        <vt:i4>5</vt:i4>
      </vt:variant>
      <vt:variant>
        <vt:lpwstr>http://www.nwt.org.uk/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44</cp:revision>
  <cp:lastPrinted>2019-09-05T07:30:00Z</cp:lastPrinted>
  <dcterms:created xsi:type="dcterms:W3CDTF">2025-10-06T14:40:00Z</dcterms:created>
  <dcterms:modified xsi:type="dcterms:W3CDTF">2025-10-07T14:10:00Z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