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652D544B" wp14:editId="0777777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A37501D" w14:textId="77777777" w:rsidR="002D2C1E" w:rsidRPr="001B5217" w:rsidRDefault="002D2C1E" w:rsidP="001B5217">
      <w:pPr>
        <w:jc w:val="center"/>
        <w:rPr>
          <w:rFonts w:ascii="Arial" w:hAnsi="Arial" w:cs="Arial"/>
          <w:sz w:val="36"/>
          <w:szCs w:val="36"/>
        </w:rPr>
      </w:pPr>
    </w:p>
    <w:p w14:paraId="5DAB6C7B" w14:textId="77777777" w:rsidR="002D2C1E" w:rsidRPr="001B5217" w:rsidRDefault="002D2C1E" w:rsidP="001B5217">
      <w:pPr>
        <w:jc w:val="center"/>
        <w:rPr>
          <w:rFonts w:ascii="Arial" w:hAnsi="Arial" w:cs="Arial"/>
          <w:sz w:val="36"/>
          <w:szCs w:val="36"/>
        </w:rPr>
      </w:pPr>
    </w:p>
    <w:p w14:paraId="6A05A809" w14:textId="6CE9914F" w:rsidR="00261A56" w:rsidRDefault="00261A56" w:rsidP="10778A02">
      <w:pPr>
        <w:jc w:val="center"/>
        <w:rPr>
          <w:rFonts w:ascii="Arial" w:hAnsi="Arial" w:cs="Arial"/>
          <w:b/>
          <w:bCs/>
          <w:sz w:val="72"/>
          <w:szCs w:val="72"/>
        </w:rPr>
      </w:pPr>
    </w:p>
    <w:p w14:paraId="5778876C" w14:textId="77777777" w:rsidR="00097F5E" w:rsidRPr="001B5217" w:rsidRDefault="00097F5E" w:rsidP="10778A02">
      <w:pPr>
        <w:jc w:val="center"/>
        <w:rPr>
          <w:rFonts w:ascii="Arial" w:hAnsi="Arial" w:cs="Arial"/>
          <w:b/>
          <w:bCs/>
          <w:sz w:val="72"/>
          <w:szCs w:val="72"/>
        </w:rPr>
      </w:pPr>
    </w:p>
    <w:p w14:paraId="73FAC522" w14:textId="287629A9" w:rsidR="00F05FE0" w:rsidRPr="00BB4921" w:rsidRDefault="0000309C" w:rsidP="001B5217">
      <w:pPr>
        <w:jc w:val="center"/>
        <w:rPr>
          <w:rFonts w:ascii="Arial" w:hAnsi="Arial" w:cs="Arial"/>
          <w:b/>
          <w:sz w:val="72"/>
          <w:szCs w:val="72"/>
        </w:rPr>
      </w:pPr>
      <w:r>
        <w:rPr>
          <w:rFonts w:ascii="Arial" w:hAnsi="Arial" w:cs="Arial"/>
          <w:b/>
          <w:sz w:val="72"/>
          <w:szCs w:val="72"/>
        </w:rPr>
        <w:t>Director of Engagement &amp; Fundraising</w:t>
      </w:r>
    </w:p>
    <w:p w14:paraId="5A39BBE3" w14:textId="77777777" w:rsidR="00B45014" w:rsidRPr="001B5217" w:rsidRDefault="00B45014" w:rsidP="001B5217">
      <w:pPr>
        <w:jc w:val="center"/>
        <w:rPr>
          <w:rFonts w:ascii="Arial" w:hAnsi="Arial" w:cs="Arial"/>
          <w:sz w:val="60"/>
          <w:szCs w:val="60"/>
        </w:rPr>
      </w:pPr>
    </w:p>
    <w:p w14:paraId="427F1178" w14:textId="77777777" w:rsidR="00F05FE0" w:rsidRPr="001B5217" w:rsidRDefault="0041496D" w:rsidP="001B5217">
      <w:pPr>
        <w:jc w:val="center"/>
        <w:rPr>
          <w:rFonts w:ascii="Arial" w:hAnsi="Arial" w:cs="Arial"/>
          <w:color w:val="058293"/>
          <w:sz w:val="56"/>
          <w:szCs w:val="56"/>
        </w:rPr>
      </w:pPr>
      <w:r w:rsidRPr="30113945">
        <w:rPr>
          <w:rFonts w:ascii="Arial" w:hAnsi="Arial" w:cs="Arial"/>
          <w:color w:val="058293"/>
          <w:sz w:val="56"/>
          <w:szCs w:val="56"/>
        </w:rPr>
        <w:t>Information Pack</w:t>
      </w:r>
    </w:p>
    <w:p w14:paraId="41C8F396" w14:textId="77777777" w:rsidR="00F05FE0" w:rsidRPr="001B5217" w:rsidRDefault="00F05FE0" w:rsidP="001B5217">
      <w:pPr>
        <w:rPr>
          <w:rFonts w:ascii="Arial" w:hAnsi="Arial" w:cs="Arial"/>
          <w:sz w:val="56"/>
          <w:szCs w:val="72"/>
        </w:rPr>
      </w:pPr>
    </w:p>
    <w:p w14:paraId="72A3D3EC" w14:textId="77777777" w:rsidR="00816791" w:rsidRPr="001B5217" w:rsidRDefault="00816791" w:rsidP="001B5217">
      <w:pPr>
        <w:jc w:val="center"/>
        <w:rPr>
          <w:rFonts w:ascii="Arial" w:hAnsi="Arial" w:cs="Arial"/>
          <w:b/>
          <w:sz w:val="28"/>
          <w:szCs w:val="28"/>
        </w:rPr>
      </w:pPr>
    </w:p>
    <w:p w14:paraId="0D0B940D" w14:textId="77777777" w:rsidR="00C73C15" w:rsidRPr="001B5217" w:rsidRDefault="00C73C15" w:rsidP="001B5217">
      <w:pPr>
        <w:jc w:val="center"/>
        <w:rPr>
          <w:rFonts w:ascii="Arial" w:hAnsi="Arial" w:cs="Arial"/>
          <w:b/>
          <w:sz w:val="28"/>
          <w:szCs w:val="28"/>
        </w:rPr>
      </w:pPr>
    </w:p>
    <w:p w14:paraId="3C92D602" w14:textId="1543D440" w:rsidR="00097F5E" w:rsidRDefault="00097F5E" w:rsidP="001B5217">
      <w:pPr>
        <w:jc w:val="center"/>
        <w:rPr>
          <w:rFonts w:ascii="Arial" w:hAnsi="Arial" w:cs="Arial"/>
          <w:b/>
          <w:sz w:val="28"/>
          <w:szCs w:val="28"/>
        </w:rPr>
      </w:pPr>
    </w:p>
    <w:p w14:paraId="663266ED" w14:textId="4E4326BC" w:rsidR="00097F5E" w:rsidRDefault="00097F5E" w:rsidP="001B5217">
      <w:pPr>
        <w:jc w:val="center"/>
        <w:rPr>
          <w:rFonts w:ascii="Arial" w:hAnsi="Arial" w:cs="Arial"/>
          <w:b/>
          <w:sz w:val="28"/>
          <w:szCs w:val="28"/>
        </w:rPr>
      </w:pPr>
    </w:p>
    <w:p w14:paraId="5FC34B23" w14:textId="4C86DD6E" w:rsidR="00097F5E" w:rsidRDefault="00097F5E" w:rsidP="001B5217">
      <w:pPr>
        <w:jc w:val="center"/>
        <w:rPr>
          <w:rFonts w:ascii="Arial" w:hAnsi="Arial" w:cs="Arial"/>
          <w:b/>
          <w:sz w:val="28"/>
          <w:szCs w:val="28"/>
        </w:rPr>
      </w:pPr>
    </w:p>
    <w:p w14:paraId="3656B9AB" w14:textId="77777777" w:rsidR="001B5217" w:rsidRDefault="001B5217" w:rsidP="001B5217">
      <w:pPr>
        <w:jc w:val="center"/>
        <w:rPr>
          <w:rFonts w:ascii="Arial" w:hAnsi="Arial" w:cs="Arial"/>
          <w:b/>
          <w:sz w:val="28"/>
          <w:szCs w:val="28"/>
        </w:rPr>
      </w:pPr>
    </w:p>
    <w:p w14:paraId="45FB0818" w14:textId="77777777" w:rsidR="001B5217" w:rsidRPr="001B5217" w:rsidRDefault="001B5217" w:rsidP="001B5217">
      <w:pPr>
        <w:jc w:val="center"/>
        <w:rPr>
          <w:rFonts w:ascii="Arial" w:hAnsi="Arial" w:cs="Arial"/>
          <w:b/>
          <w:sz w:val="28"/>
          <w:szCs w:val="28"/>
        </w:rPr>
      </w:pPr>
    </w:p>
    <w:p w14:paraId="4F67078E" w14:textId="77777777"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049F31CB" w14:textId="77777777" w:rsidR="00C04902" w:rsidRPr="001B5217" w:rsidRDefault="00C04902" w:rsidP="001B5217">
      <w:pPr>
        <w:jc w:val="center"/>
        <w:rPr>
          <w:rFonts w:ascii="Arial" w:hAnsi="Arial" w:cs="Arial"/>
          <w:szCs w:val="28"/>
        </w:rPr>
      </w:pPr>
    </w:p>
    <w:p w14:paraId="09ED90D1" w14:textId="390B15C4"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 xml:space="preserve">HR and Payroll </w:t>
      </w:r>
      <w:r w:rsidR="00D779B8">
        <w:rPr>
          <w:rFonts w:ascii="Arial" w:hAnsi="Arial" w:cs="Arial"/>
          <w:szCs w:val="28"/>
        </w:rPr>
        <w:t>Manager</w:t>
      </w:r>
      <w:r w:rsidR="005030DE" w:rsidRPr="001B5217">
        <w:rPr>
          <w:rFonts w:ascii="Arial" w:hAnsi="Arial" w:cs="Arial"/>
          <w:szCs w:val="28"/>
        </w:rPr>
        <w:t>)</w:t>
      </w:r>
    </w:p>
    <w:p w14:paraId="3B40A921"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1449C26D"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00EEB2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58033A95"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51D934EA" w14:textId="77777777" w:rsidR="00C04902" w:rsidRPr="001B5217" w:rsidRDefault="00097F5E" w:rsidP="001B5217">
      <w:pPr>
        <w:jc w:val="center"/>
        <w:rPr>
          <w:rFonts w:ascii="Arial" w:hAnsi="Arial" w:cs="Arial"/>
          <w:szCs w:val="28"/>
        </w:rPr>
      </w:pPr>
      <w:hyperlink r:id="rId12">
        <w:r w:rsidR="006E21B2" w:rsidRPr="10778A02">
          <w:rPr>
            <w:rStyle w:val="Hyperlink"/>
            <w:rFonts w:ascii="Arial" w:hAnsi="Arial" w:cs="Arial"/>
          </w:rPr>
          <w:t>paula.turner@northwt.org.uk</w:t>
        </w:r>
      </w:hyperlink>
    </w:p>
    <w:p w14:paraId="053DD863" w14:textId="43B447EB" w:rsidR="007A0F0D" w:rsidRPr="003034F3" w:rsidRDefault="007A0F0D" w:rsidP="00D779B8">
      <w:pPr>
        <w:rPr>
          <w:rFonts w:ascii="Arial" w:hAnsi="Arial" w:cs="Arial"/>
          <w:color w:val="058293"/>
        </w:rPr>
      </w:pPr>
      <w:r w:rsidRPr="10778A02">
        <w:rPr>
          <w:rFonts w:ascii="Arial" w:hAnsi="Arial" w:cs="Arial"/>
          <w:b/>
          <w:bCs/>
          <w:color w:val="058293"/>
          <w:sz w:val="28"/>
          <w:szCs w:val="28"/>
        </w:rPr>
        <w:lastRenderedPageBreak/>
        <w:t>Who we are…</w:t>
      </w:r>
    </w:p>
    <w:p w14:paraId="53128261" w14:textId="77777777" w:rsidR="007A0F0D" w:rsidRPr="001B5217" w:rsidRDefault="007A0F0D" w:rsidP="001B5217">
      <w:pPr>
        <w:rPr>
          <w:rFonts w:ascii="Arial" w:hAnsi="Arial" w:cs="Arial"/>
        </w:rPr>
      </w:pPr>
    </w:p>
    <w:p w14:paraId="7A7D819D"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486C05" w14:textId="7DCDAD81" w:rsidR="00C001BD" w:rsidRDefault="00C001BD" w:rsidP="001B5217">
      <w:pPr>
        <w:rPr>
          <w:rFonts w:ascii="Arial" w:hAnsi="Arial" w:cs="Arial"/>
          <w:b/>
          <w:color w:val="058293"/>
          <w:sz w:val="28"/>
          <w:szCs w:val="28"/>
        </w:rPr>
      </w:pPr>
    </w:p>
    <w:p w14:paraId="5686309D" w14:textId="77777777" w:rsidR="00097F5E" w:rsidRPr="00BB4921" w:rsidRDefault="00097F5E" w:rsidP="001B5217">
      <w:pPr>
        <w:rPr>
          <w:rFonts w:ascii="Arial" w:hAnsi="Arial" w:cs="Arial"/>
          <w:b/>
          <w:color w:val="058293"/>
          <w:sz w:val="28"/>
          <w:szCs w:val="28"/>
        </w:rPr>
      </w:pPr>
    </w:p>
    <w:p w14:paraId="75505A41"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4101652C" w14:textId="77777777" w:rsidR="00BB4921" w:rsidRPr="00BB4921" w:rsidRDefault="00BB4921" w:rsidP="00BB4921">
      <w:pPr>
        <w:rPr>
          <w:rFonts w:ascii="Arial" w:hAnsi="Arial" w:cs="Arial"/>
        </w:rPr>
      </w:pPr>
    </w:p>
    <w:p w14:paraId="685FC475" w14:textId="77777777" w:rsidR="00BB4921" w:rsidRPr="00BB4921" w:rsidRDefault="00BB4921" w:rsidP="00BB4921">
      <w:pPr>
        <w:rPr>
          <w:rFonts w:ascii="Arial" w:hAnsi="Arial" w:cs="Arial"/>
          <w:b/>
        </w:rPr>
      </w:pPr>
      <w:r w:rsidRPr="00BB4921">
        <w:rPr>
          <w:rFonts w:ascii="Arial" w:hAnsi="Arial" w:cs="Arial"/>
          <w:b/>
        </w:rPr>
        <w:t>A Wilder Future for our area</w:t>
      </w:r>
    </w:p>
    <w:p w14:paraId="4B99056E" w14:textId="77777777" w:rsidR="00BB4921" w:rsidRPr="00BB4921" w:rsidRDefault="00BB4921" w:rsidP="00BB4921">
      <w:pPr>
        <w:rPr>
          <w:rFonts w:ascii="Arial" w:hAnsi="Arial" w:cs="Arial"/>
        </w:rPr>
      </w:pPr>
    </w:p>
    <w:p w14:paraId="220B721A"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299C43A" w14:textId="77777777" w:rsidR="00BB4921" w:rsidRPr="00BB4921" w:rsidRDefault="00BB4921" w:rsidP="00BB4921">
      <w:pPr>
        <w:rPr>
          <w:rFonts w:ascii="Arial" w:hAnsi="Arial" w:cs="Arial"/>
        </w:rPr>
      </w:pPr>
    </w:p>
    <w:p w14:paraId="110A947C"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4DDBEF00" w14:textId="77777777" w:rsidR="00BB4921" w:rsidRPr="00BB4921" w:rsidRDefault="00BB4921" w:rsidP="00BB4921">
      <w:pPr>
        <w:rPr>
          <w:rFonts w:ascii="Arial" w:hAnsi="Arial" w:cs="Arial"/>
        </w:rPr>
      </w:pPr>
    </w:p>
    <w:p w14:paraId="5560F545"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3461D779" w14:textId="77777777" w:rsidR="00BB4921" w:rsidRPr="00BB4921" w:rsidRDefault="00BB4921" w:rsidP="00BB4921">
      <w:pPr>
        <w:rPr>
          <w:rFonts w:ascii="Arial" w:hAnsi="Arial" w:cs="Arial"/>
        </w:rPr>
      </w:pPr>
    </w:p>
    <w:p w14:paraId="249B4D16" w14:textId="77777777" w:rsidR="00BB4921" w:rsidRPr="00BB4921" w:rsidRDefault="00BB4921" w:rsidP="00BB4921">
      <w:pPr>
        <w:rPr>
          <w:rFonts w:ascii="Arial" w:hAnsi="Arial" w:cs="Arial"/>
          <w:b/>
        </w:rPr>
      </w:pPr>
      <w:r w:rsidRPr="00BB4921">
        <w:rPr>
          <w:rFonts w:ascii="Arial" w:hAnsi="Arial" w:cs="Arial"/>
          <w:b/>
        </w:rPr>
        <w:t>We will achieve our vision by:</w:t>
      </w:r>
    </w:p>
    <w:p w14:paraId="705EB64E"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1FEE87C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4CFE5C85"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1B931D28"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20FCA0F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3CF2D8B6" w14:textId="77777777" w:rsidR="00BB4921" w:rsidRPr="00BB4921" w:rsidRDefault="00BB4921" w:rsidP="00BB4921">
      <w:pPr>
        <w:rPr>
          <w:rFonts w:ascii="Arial" w:hAnsi="Arial" w:cs="Arial"/>
        </w:rPr>
      </w:pPr>
    </w:p>
    <w:p w14:paraId="17A3F5E6"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34C7C471"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277C6D9"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3BF57DD6"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FB78278" w14:textId="77777777" w:rsidR="00BB4921" w:rsidRDefault="00BB4921" w:rsidP="00BB4921">
      <w:pPr>
        <w:rPr>
          <w:rFonts w:ascii="Arial" w:hAnsi="Arial" w:cs="Arial"/>
        </w:rPr>
      </w:pPr>
    </w:p>
    <w:p w14:paraId="1FC39945" w14:textId="77777777" w:rsidR="00BB4921" w:rsidRDefault="00BB4921" w:rsidP="00BB4921">
      <w:pPr>
        <w:rPr>
          <w:rFonts w:ascii="Arial" w:hAnsi="Arial" w:cs="Arial"/>
        </w:rPr>
      </w:pPr>
    </w:p>
    <w:p w14:paraId="12DC64F4" w14:textId="2091BFE6" w:rsidR="00BB4921" w:rsidRPr="00BB4921" w:rsidRDefault="00BB4921" w:rsidP="10778A02">
      <w:pPr>
        <w:rPr>
          <w:rFonts w:ascii="Arial" w:hAnsi="Arial" w:cs="Arial"/>
          <w:b/>
          <w:bCs/>
          <w:color w:val="058293"/>
          <w:sz w:val="28"/>
          <w:szCs w:val="28"/>
        </w:rPr>
      </w:pPr>
      <w:r w:rsidRPr="10778A02">
        <w:rPr>
          <w:rFonts w:ascii="Arial" w:hAnsi="Arial" w:cs="Arial"/>
          <w:b/>
          <w:bCs/>
          <w:color w:val="058293"/>
          <w:sz w:val="28"/>
          <w:szCs w:val="28"/>
        </w:rPr>
        <w:t>We work as part of a national movement</w:t>
      </w:r>
    </w:p>
    <w:p w14:paraId="1F72F646" w14:textId="77777777" w:rsidR="00BB4921" w:rsidRPr="00BB4921" w:rsidRDefault="00BB4921" w:rsidP="00BB4921">
      <w:pPr>
        <w:rPr>
          <w:rFonts w:ascii="Arial" w:hAnsi="Arial" w:cs="Arial"/>
        </w:rPr>
      </w:pPr>
    </w:p>
    <w:p w14:paraId="0FB80BE9"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08CE6F91" w14:textId="77777777" w:rsidR="00BB4921" w:rsidRPr="00BB4921" w:rsidRDefault="00BB4921" w:rsidP="00BB4921">
      <w:pPr>
        <w:rPr>
          <w:rFonts w:ascii="Arial" w:hAnsi="Arial" w:cs="Arial"/>
        </w:rPr>
      </w:pPr>
    </w:p>
    <w:p w14:paraId="209A8B9F" w14:textId="412C55DC" w:rsidR="00BB4921" w:rsidRPr="00BB4921" w:rsidRDefault="00BB4921" w:rsidP="00BB4921">
      <w:pPr>
        <w:rPr>
          <w:rFonts w:ascii="Arial" w:hAnsi="Arial" w:cs="Arial"/>
        </w:rPr>
      </w:pPr>
      <w:r w:rsidRPr="00BB4921">
        <w:rPr>
          <w:rFonts w:ascii="Arial" w:hAnsi="Arial" w:cs="Arial"/>
        </w:rPr>
        <w:t xml:space="preserve">With </w:t>
      </w:r>
      <w:r w:rsidR="00F8250C">
        <w:rPr>
          <w:rFonts w:ascii="Arial" w:hAnsi="Arial" w:cs="Arial"/>
        </w:rPr>
        <w:t>944</w:t>
      </w:r>
      <w:r w:rsidRPr="00BB4921">
        <w:rPr>
          <w:rFonts w:ascii="Arial" w:hAnsi="Arial" w:cs="Arial"/>
        </w:rPr>
        <w:t xml:space="preserve">,000 members, we are the largest UK voluntary organisation dedicated to conserving the full range of the UK’s habitats and species, whether they be in the </w:t>
      </w:r>
      <w:r w:rsidRPr="00BB4921">
        <w:rPr>
          <w:rFonts w:ascii="Arial" w:hAnsi="Arial" w:cs="Arial"/>
        </w:rPr>
        <w:lastRenderedPageBreak/>
        <w:t>countryside, in cities, or at sea. 135,000 of our members belong to our junior branch, Wildlife Watch.</w:t>
      </w:r>
    </w:p>
    <w:p w14:paraId="61CDCEAD" w14:textId="77777777" w:rsidR="00BB4921" w:rsidRPr="00BB4921" w:rsidRDefault="00BB4921" w:rsidP="00BB4921">
      <w:pPr>
        <w:rPr>
          <w:rFonts w:ascii="Arial" w:hAnsi="Arial" w:cs="Arial"/>
        </w:rPr>
      </w:pPr>
    </w:p>
    <w:p w14:paraId="6A9DE91E" w14:textId="6CDC600D" w:rsidR="00BB4921" w:rsidRPr="00BB4921" w:rsidRDefault="00BB4921" w:rsidP="00BB4921">
      <w:pPr>
        <w:rPr>
          <w:rFonts w:ascii="Arial" w:hAnsi="Arial" w:cs="Arial"/>
        </w:rPr>
      </w:pPr>
      <w:r w:rsidRPr="00BB4921">
        <w:rPr>
          <w:rFonts w:ascii="Arial" w:hAnsi="Arial" w:cs="Arial"/>
        </w:rPr>
        <w:t>We manage 2,</w:t>
      </w:r>
      <w:r w:rsidR="00F8250C">
        <w:rPr>
          <w:rFonts w:ascii="Arial" w:hAnsi="Arial" w:cs="Arial"/>
        </w:rPr>
        <w:t>6</w:t>
      </w:r>
      <w:r w:rsidRPr="00BB4921">
        <w:rPr>
          <w:rFonts w:ascii="Arial" w:hAnsi="Arial" w:cs="Arial"/>
        </w:rPr>
        <w:t xml:space="preserve">00 nature reserves covering more than </w:t>
      </w:r>
      <w:r w:rsidR="00F8250C">
        <w:rPr>
          <w:rFonts w:ascii="Arial" w:hAnsi="Arial" w:cs="Arial"/>
        </w:rPr>
        <w:t>98,500</w:t>
      </w:r>
      <w:r w:rsidRPr="00BB4921">
        <w:rPr>
          <w:rFonts w:ascii="Arial" w:hAnsi="Arial" w:cs="Arial"/>
        </w:rPr>
        <w:t xml:space="preserve"> hectares; we stand up for wildlife; we inspire people about the natural world and we foster sustainable living.</w:t>
      </w:r>
    </w:p>
    <w:p w14:paraId="6BB9E253" w14:textId="77777777" w:rsidR="00BB4921" w:rsidRPr="00BB4921" w:rsidRDefault="00BB4921" w:rsidP="00BB4921">
      <w:pPr>
        <w:rPr>
          <w:rFonts w:ascii="Arial" w:hAnsi="Arial" w:cs="Arial"/>
        </w:rPr>
      </w:pPr>
    </w:p>
    <w:p w14:paraId="2CE727C7"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23DE523C" w14:textId="77777777" w:rsidR="00BB4921" w:rsidRPr="00BB4921" w:rsidRDefault="00BB4921" w:rsidP="00BB4921">
      <w:pPr>
        <w:rPr>
          <w:rFonts w:ascii="Arial" w:hAnsi="Arial" w:cs="Arial"/>
        </w:rPr>
      </w:pPr>
    </w:p>
    <w:p w14:paraId="1CC5B22A" w14:textId="77777777" w:rsidR="00BB4921" w:rsidRPr="00BB4921" w:rsidRDefault="00BB4921" w:rsidP="00BB4921">
      <w:pPr>
        <w:rPr>
          <w:rFonts w:ascii="Arial" w:hAnsi="Arial" w:cs="Arial"/>
        </w:rPr>
      </w:pPr>
      <w:r w:rsidRPr="00BB4921">
        <w:rPr>
          <w:rFonts w:ascii="Arial" w:hAnsi="Arial" w:cs="Arial"/>
        </w:rPr>
        <w:t>To find out more…</w:t>
      </w:r>
    </w:p>
    <w:p w14:paraId="52E56223" w14:textId="77777777" w:rsidR="00BB4921" w:rsidRPr="00BB4921" w:rsidRDefault="00BB4921" w:rsidP="00BB4921">
      <w:pPr>
        <w:rPr>
          <w:rFonts w:ascii="Arial" w:hAnsi="Arial" w:cs="Arial"/>
        </w:rPr>
      </w:pPr>
    </w:p>
    <w:p w14:paraId="1A4DD4C5" w14:textId="77777777" w:rsidR="00BB4921" w:rsidRDefault="00097F5E" w:rsidP="00BB4921">
      <w:pPr>
        <w:rPr>
          <w:rFonts w:ascii="Arial" w:hAnsi="Arial" w:cs="Arial"/>
        </w:rPr>
      </w:pPr>
      <w:hyperlink r:id="rId13" w:history="1">
        <w:r w:rsidR="00BB4921" w:rsidRPr="00D77B07">
          <w:rPr>
            <w:rStyle w:val="Hyperlink"/>
            <w:rFonts w:ascii="Arial" w:hAnsi="Arial" w:cs="Arial"/>
          </w:rPr>
          <w:t>www.nwt.org.uk</w:t>
        </w:r>
      </w:hyperlink>
    </w:p>
    <w:p w14:paraId="07547A01" w14:textId="77777777" w:rsidR="00BB4921" w:rsidRPr="00BB4921" w:rsidRDefault="00BB4921" w:rsidP="00BB4921">
      <w:pPr>
        <w:rPr>
          <w:rFonts w:ascii="Arial" w:hAnsi="Arial" w:cs="Arial"/>
        </w:rPr>
      </w:pPr>
    </w:p>
    <w:p w14:paraId="400A7F7C" w14:textId="77777777" w:rsidR="00BB4921" w:rsidRDefault="00097F5E" w:rsidP="00BB4921">
      <w:pPr>
        <w:rPr>
          <w:rFonts w:ascii="Arial" w:hAnsi="Arial" w:cs="Arial"/>
        </w:rPr>
      </w:pPr>
      <w:hyperlink r:id="rId14" w:history="1">
        <w:r w:rsidR="00BB4921" w:rsidRPr="00D77B07">
          <w:rPr>
            <w:rStyle w:val="Hyperlink"/>
            <w:rFonts w:ascii="Arial" w:hAnsi="Arial" w:cs="Arial"/>
          </w:rPr>
          <w:t>www.wildlifetrusts.org</w:t>
        </w:r>
      </w:hyperlink>
    </w:p>
    <w:p w14:paraId="5043CB0F" w14:textId="77777777" w:rsidR="00BB4921" w:rsidRPr="00BB4921" w:rsidRDefault="00BB4921" w:rsidP="00BB4921">
      <w:pPr>
        <w:rPr>
          <w:rFonts w:ascii="Arial" w:hAnsi="Arial" w:cs="Arial"/>
        </w:rPr>
      </w:pPr>
    </w:p>
    <w:p w14:paraId="07459315" w14:textId="77777777" w:rsidR="00B45014" w:rsidRDefault="00B45014" w:rsidP="001B5217">
      <w:pPr>
        <w:rPr>
          <w:rFonts w:ascii="Arial" w:hAnsi="Arial" w:cs="Arial"/>
        </w:rPr>
      </w:pPr>
    </w:p>
    <w:p w14:paraId="2B1B16F5" w14:textId="10733CBF" w:rsidR="00C03849" w:rsidRPr="001D17BA" w:rsidRDefault="00C03849" w:rsidP="00097F5E">
      <w:pPr>
        <w:pStyle w:val="NormalWeb"/>
        <w:spacing w:before="0" w:beforeAutospacing="0" w:after="0" w:afterAutospacing="0"/>
        <w:rPr>
          <w:rFonts w:ascii="Arial" w:hAnsi="Arial" w:cs="Arial"/>
          <w:color w:val="000000"/>
        </w:rPr>
      </w:pPr>
      <w:r w:rsidRPr="001D17BA">
        <w:rPr>
          <w:rFonts w:ascii="Arial" w:hAnsi="Arial" w:cs="Arial"/>
          <w:color w:val="000000"/>
        </w:rPr>
        <w:t xml:space="preserve">The twin crises of biodiversity loss and climate breakdown are closely </w:t>
      </w:r>
      <w:r w:rsidR="001D17BA" w:rsidRPr="001D17BA">
        <w:rPr>
          <w:rFonts w:ascii="Arial" w:hAnsi="Arial" w:cs="Arial"/>
          <w:color w:val="000000"/>
        </w:rPr>
        <w:t>linked</w:t>
      </w:r>
      <w:r w:rsidRPr="001D17BA">
        <w:rPr>
          <w:rFonts w:ascii="Arial" w:hAnsi="Arial" w:cs="Arial"/>
          <w:color w:val="000000"/>
        </w:rPr>
        <w:t xml:space="preserve">, and this is the critical decade to reverse these existential threats. We need to take a different approach to solving the problem at scale. People and communities need to lead changes to support wildlife recovery – we need </w:t>
      </w:r>
      <w:r w:rsidR="001D17BA" w:rsidRPr="001D17BA">
        <w:rPr>
          <w:rFonts w:ascii="Arial" w:hAnsi="Arial" w:cs="Arial"/>
          <w:color w:val="000000"/>
        </w:rPr>
        <w:t>more</w:t>
      </w:r>
      <w:r w:rsidRPr="001D17BA">
        <w:rPr>
          <w:rFonts w:ascii="Arial" w:hAnsi="Arial" w:cs="Arial"/>
          <w:color w:val="000000"/>
        </w:rPr>
        <w:t xml:space="preserve"> people ‘on-side’ to create a tipping point to drive the transformation. </w:t>
      </w:r>
    </w:p>
    <w:p w14:paraId="6B41CE30" w14:textId="77777777" w:rsidR="00097F5E" w:rsidRDefault="00097F5E" w:rsidP="00097F5E">
      <w:pPr>
        <w:pStyle w:val="NormalWeb"/>
        <w:spacing w:before="0" w:beforeAutospacing="0" w:after="0" w:afterAutospacing="0"/>
        <w:rPr>
          <w:rFonts w:ascii="Arial" w:hAnsi="Arial" w:cs="Arial"/>
          <w:color w:val="000000"/>
        </w:rPr>
      </w:pPr>
    </w:p>
    <w:p w14:paraId="494C80D5" w14:textId="574ACA5A" w:rsidR="00C03849" w:rsidRPr="001D17BA" w:rsidRDefault="00C03849" w:rsidP="00097F5E">
      <w:pPr>
        <w:pStyle w:val="NormalWeb"/>
        <w:spacing w:before="0" w:beforeAutospacing="0" w:after="0" w:afterAutospacing="0"/>
        <w:rPr>
          <w:rFonts w:ascii="Arial" w:hAnsi="Arial" w:cs="Arial"/>
          <w:color w:val="000000"/>
        </w:rPr>
      </w:pPr>
      <w:r w:rsidRPr="001D17BA">
        <w:rPr>
          <w:rFonts w:ascii="Arial" w:hAnsi="Arial" w:cs="Arial"/>
          <w:color w:val="000000"/>
        </w:rPr>
        <w:t xml:space="preserve">This role seeks to develop </w:t>
      </w:r>
      <w:r w:rsidR="001D17BA" w:rsidRPr="001D17BA">
        <w:rPr>
          <w:rFonts w:ascii="Arial" w:hAnsi="Arial" w:cs="Arial"/>
          <w:color w:val="000000"/>
        </w:rPr>
        <w:t xml:space="preserve">compelling reasons for people to value and act for nature </w:t>
      </w:r>
      <w:r w:rsidRPr="001D17BA">
        <w:rPr>
          <w:rFonts w:ascii="Arial" w:hAnsi="Arial" w:cs="Arial"/>
          <w:color w:val="000000"/>
        </w:rPr>
        <w:t xml:space="preserve">and </w:t>
      </w:r>
      <w:r w:rsidR="001D17BA" w:rsidRPr="001D17BA">
        <w:rPr>
          <w:rFonts w:ascii="Arial" w:hAnsi="Arial" w:cs="Arial"/>
          <w:color w:val="000000"/>
        </w:rPr>
        <w:t>sustain our work for decades to come.</w:t>
      </w:r>
    </w:p>
    <w:p w14:paraId="6537F28F" w14:textId="04B548C0" w:rsidR="00BB4921" w:rsidRDefault="00BB4921" w:rsidP="00097F5E">
      <w:pPr>
        <w:rPr>
          <w:rFonts w:ascii="Arial" w:hAnsi="Arial" w:cs="Arial"/>
        </w:rPr>
      </w:pPr>
    </w:p>
    <w:p w14:paraId="39B4A114" w14:textId="77777777" w:rsidR="00097F5E" w:rsidRDefault="00097F5E" w:rsidP="00097F5E">
      <w:pPr>
        <w:rPr>
          <w:rFonts w:ascii="Arial" w:hAnsi="Arial" w:cs="Arial"/>
        </w:rPr>
      </w:pPr>
    </w:p>
    <w:p w14:paraId="1D08BF24" w14:textId="77777777" w:rsidR="00D779B8" w:rsidRDefault="00D779B8" w:rsidP="00097F5E">
      <w:pPr>
        <w:rPr>
          <w:rFonts w:ascii="Arial" w:eastAsia="Arial" w:hAnsi="Arial" w:cs="Arial"/>
          <w:color w:val="000000" w:themeColor="text1"/>
        </w:rPr>
      </w:pPr>
      <w:r w:rsidRPr="6B6F13AE">
        <w:rPr>
          <w:rFonts w:ascii="Arial" w:eastAsia="Arial" w:hAnsi="Arial" w:cs="Arial"/>
          <w:b/>
          <w:bCs/>
          <w:color w:val="000000" w:themeColor="text1"/>
          <w:u w:val="single"/>
        </w:rPr>
        <w:t xml:space="preserve">Equality, Diversity and Inclusion (EDI) and Safeguarding: </w:t>
      </w:r>
    </w:p>
    <w:p w14:paraId="739979C1" w14:textId="77777777" w:rsidR="00D779B8" w:rsidRDefault="00D779B8" w:rsidP="00D779B8">
      <w:pPr>
        <w:rPr>
          <w:rFonts w:ascii="Arial" w:eastAsia="Arial" w:hAnsi="Arial" w:cs="Arial"/>
          <w:color w:val="000000" w:themeColor="text1"/>
        </w:rPr>
      </w:pPr>
    </w:p>
    <w:p w14:paraId="61E0CB5C" w14:textId="77777777" w:rsidR="00D779B8" w:rsidRDefault="00D779B8" w:rsidP="00D779B8">
      <w:pPr>
        <w:rPr>
          <w:rFonts w:ascii="Arial" w:eastAsia="Arial" w:hAnsi="Arial" w:cs="Arial"/>
          <w:color w:val="000000" w:themeColor="text1"/>
        </w:rPr>
      </w:pPr>
      <w:r w:rsidRPr="6B6F13AE">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07E67825" w14:textId="77777777" w:rsidR="00D779B8" w:rsidRDefault="00D779B8" w:rsidP="00D779B8">
      <w:pPr>
        <w:rPr>
          <w:rFonts w:ascii="Arial" w:eastAsia="Arial" w:hAnsi="Arial" w:cs="Arial"/>
          <w:color w:val="000000" w:themeColor="text1"/>
        </w:rPr>
      </w:pPr>
    </w:p>
    <w:p w14:paraId="2F9BD040" w14:textId="77777777" w:rsidR="00D779B8" w:rsidRDefault="00D779B8" w:rsidP="00D779B8">
      <w:pPr>
        <w:rPr>
          <w:rFonts w:ascii="Arial" w:eastAsia="Arial" w:hAnsi="Arial" w:cs="Arial"/>
          <w:color w:val="000000" w:themeColor="text1"/>
        </w:rPr>
      </w:pPr>
      <w:r w:rsidRPr="6B6F13AE">
        <w:rPr>
          <w:rFonts w:ascii="Arial" w:eastAsia="Arial" w:hAnsi="Arial" w:cs="Arial"/>
          <w:color w:val="000000" w:themeColor="text1"/>
        </w:rPr>
        <w:t xml:space="preserve">For more information, please see Our commitment to Equality, Diversity &amp; Inclusion (EDI) | The Wildlife Trusts </w:t>
      </w:r>
    </w:p>
    <w:p w14:paraId="0790F28F" w14:textId="77777777" w:rsidR="00D779B8" w:rsidRDefault="00D779B8" w:rsidP="00D779B8">
      <w:pPr>
        <w:rPr>
          <w:rFonts w:ascii="Arial" w:eastAsia="Arial" w:hAnsi="Arial" w:cs="Arial"/>
          <w:color w:val="000000" w:themeColor="text1"/>
        </w:rPr>
      </w:pPr>
    </w:p>
    <w:p w14:paraId="5EB5FA1D" w14:textId="77777777" w:rsidR="00D779B8" w:rsidRDefault="00D779B8" w:rsidP="00D779B8">
      <w:pPr>
        <w:rPr>
          <w:rFonts w:ascii="Arial" w:eastAsia="Arial" w:hAnsi="Arial" w:cs="Arial"/>
          <w:color w:val="000000" w:themeColor="text1"/>
        </w:rPr>
      </w:pPr>
      <w:r w:rsidRPr="3B95EA58">
        <w:rPr>
          <w:rFonts w:ascii="Arial" w:eastAsia="Arial" w:hAnsi="Arial" w:cs="Arial"/>
          <w:color w:val="000000" w:themeColor="text1"/>
        </w:rPr>
        <w:t xml:space="preserve">For more information about our safeguarding commitment, please see </w:t>
      </w:r>
      <w:hyperlink r:id="rId15">
        <w:r w:rsidRPr="3B95EA58">
          <w:rPr>
            <w:rStyle w:val="Hyperlink"/>
            <w:rFonts w:ascii="Arial" w:eastAsia="Arial" w:hAnsi="Arial" w:cs="Arial"/>
          </w:rPr>
          <w:t>Safeguarding Commitment Statemen</w:t>
        </w:r>
      </w:hyperlink>
      <w:r w:rsidRPr="3B95EA58">
        <w:rPr>
          <w:rFonts w:ascii="Arial" w:eastAsia="Arial" w:hAnsi="Arial" w:cs="Arial"/>
          <w:color w:val="000000" w:themeColor="text1"/>
        </w:rPr>
        <w:t>t</w:t>
      </w:r>
    </w:p>
    <w:p w14:paraId="06492426" w14:textId="77777777" w:rsidR="00D779B8" w:rsidRDefault="00D779B8" w:rsidP="00D779B8">
      <w:pPr>
        <w:rPr>
          <w:rFonts w:ascii="Arial" w:hAnsi="Arial" w:cs="Arial"/>
        </w:rPr>
      </w:pPr>
    </w:p>
    <w:p w14:paraId="6DFB9E20" w14:textId="77777777" w:rsidR="00BB4921" w:rsidRDefault="00BB4921" w:rsidP="001B5217">
      <w:pPr>
        <w:rPr>
          <w:rFonts w:ascii="Arial" w:hAnsi="Arial" w:cs="Arial"/>
        </w:rPr>
      </w:pPr>
    </w:p>
    <w:p w14:paraId="70DF9E56" w14:textId="77777777" w:rsidR="00BB4921" w:rsidRDefault="00BB4921" w:rsidP="001B5217">
      <w:pPr>
        <w:rPr>
          <w:rFonts w:ascii="Arial" w:hAnsi="Arial" w:cs="Arial"/>
        </w:rPr>
      </w:pPr>
    </w:p>
    <w:p w14:paraId="44E871BC" w14:textId="77777777" w:rsidR="00BB4921" w:rsidRDefault="00BB4921" w:rsidP="001B5217">
      <w:pPr>
        <w:rPr>
          <w:rFonts w:ascii="Arial" w:hAnsi="Arial" w:cs="Arial"/>
        </w:rPr>
      </w:pPr>
    </w:p>
    <w:p w14:paraId="144A5D23" w14:textId="77777777" w:rsidR="00BB4921" w:rsidRDefault="00BB4921" w:rsidP="001B5217">
      <w:pPr>
        <w:rPr>
          <w:rFonts w:ascii="Arial" w:hAnsi="Arial" w:cs="Arial"/>
        </w:rPr>
      </w:pPr>
    </w:p>
    <w:p w14:paraId="738610EB" w14:textId="77777777" w:rsidR="00BB4921" w:rsidRDefault="00BB4921" w:rsidP="001B5217">
      <w:pPr>
        <w:rPr>
          <w:rFonts w:ascii="Arial" w:hAnsi="Arial" w:cs="Arial"/>
        </w:rPr>
      </w:pPr>
    </w:p>
    <w:p w14:paraId="637805D2" w14:textId="77777777" w:rsidR="00BB4921" w:rsidRDefault="00BB4921" w:rsidP="001B5217">
      <w:pPr>
        <w:rPr>
          <w:rFonts w:ascii="Arial" w:hAnsi="Arial" w:cs="Arial"/>
        </w:rPr>
      </w:pPr>
    </w:p>
    <w:p w14:paraId="5F4D2911" w14:textId="1499FA92" w:rsidR="00713680" w:rsidRPr="003034F3" w:rsidRDefault="005D71E1" w:rsidP="001B5217">
      <w:pPr>
        <w:widowControl w:val="0"/>
        <w:tabs>
          <w:tab w:val="left" w:pos="5792"/>
          <w:tab w:val="left" w:pos="6785"/>
          <w:tab w:val="left" w:pos="7778"/>
          <w:tab w:val="left" w:pos="9025"/>
        </w:tabs>
        <w:rPr>
          <w:rFonts w:ascii="Arial" w:hAnsi="Arial" w:cs="Arial"/>
          <w:snapToGrid w:val="0"/>
          <w:color w:val="058293"/>
          <w:lang w:eastAsia="en-US"/>
        </w:rPr>
      </w:pPr>
      <w:r>
        <w:rPr>
          <w:rFonts w:ascii="Arial" w:hAnsi="Arial" w:cs="Arial"/>
          <w:b/>
          <w:color w:val="058293"/>
          <w:sz w:val="28"/>
          <w:szCs w:val="28"/>
        </w:rPr>
        <w:lastRenderedPageBreak/>
        <w:t>Director of Engagement &amp; Fundraising</w:t>
      </w:r>
    </w:p>
    <w:p w14:paraId="19219836" w14:textId="77777777" w:rsidR="00B75D78" w:rsidRPr="001B5217" w:rsidRDefault="00B75D78" w:rsidP="001B5217">
      <w:pPr>
        <w:widowControl w:val="0"/>
        <w:tabs>
          <w:tab w:val="left" w:pos="5792"/>
          <w:tab w:val="left" w:pos="6785"/>
          <w:tab w:val="left" w:pos="7778"/>
          <w:tab w:val="left" w:pos="9025"/>
        </w:tabs>
        <w:rPr>
          <w:rFonts w:ascii="Arial" w:hAnsi="Arial" w:cs="Arial"/>
          <w:snapToGrid w:val="0"/>
          <w:lang w:eastAsia="en-US"/>
        </w:rPr>
      </w:pPr>
    </w:p>
    <w:p w14:paraId="296FEF7D" w14:textId="019C9FBC" w:rsidR="00BB4921" w:rsidRPr="001D17BA" w:rsidRDefault="001D17BA" w:rsidP="001B5217">
      <w:pPr>
        <w:rPr>
          <w:rFonts w:ascii="Arial" w:hAnsi="Arial" w:cs="Arial"/>
          <w:snapToGrid w:val="0"/>
          <w:lang w:eastAsia="en-US"/>
        </w:rPr>
      </w:pPr>
      <w:r w:rsidRPr="001D17BA">
        <w:rPr>
          <w:rFonts w:ascii="Arial" w:hAnsi="Arial" w:cs="Arial"/>
        </w:rPr>
        <w:t xml:space="preserve">Northumberland Wildlife Trust (NWT) is seeking a dynamic and visionary </w:t>
      </w:r>
      <w:r w:rsidRPr="001D17BA">
        <w:rPr>
          <w:rStyle w:val="Strong"/>
          <w:rFonts w:ascii="Arial" w:hAnsi="Arial" w:cs="Arial"/>
        </w:rPr>
        <w:t>Director of Engagement &amp; Fundraising</w:t>
      </w:r>
      <w:r w:rsidRPr="001D17BA">
        <w:rPr>
          <w:rFonts w:ascii="Arial" w:hAnsi="Arial" w:cs="Arial"/>
        </w:rPr>
        <w:t xml:space="preserve"> to join our Senior Leadership Team. This pivotal role will </w:t>
      </w:r>
      <w:r>
        <w:rPr>
          <w:rFonts w:ascii="Arial" w:hAnsi="Arial" w:cs="Arial"/>
        </w:rPr>
        <w:t xml:space="preserve">help shape and drive </w:t>
      </w:r>
      <w:r w:rsidRPr="001D17BA">
        <w:rPr>
          <w:rFonts w:ascii="Arial" w:hAnsi="Arial" w:cs="Arial"/>
        </w:rPr>
        <w:t>strategic direction, ensuring we generate sustainable income, deepen community engagement, and deliver meaningful outcomes for people, nature, and climate.</w:t>
      </w:r>
    </w:p>
    <w:p w14:paraId="7194DBDC" w14:textId="2462F352" w:rsidR="00BB4921" w:rsidRDefault="00BB4921" w:rsidP="001B5217">
      <w:pPr>
        <w:rPr>
          <w:rFonts w:ascii="Arial" w:hAnsi="Arial" w:cs="Arial"/>
          <w:snapToGrid w:val="0"/>
          <w:lang w:eastAsia="en-US"/>
        </w:rPr>
      </w:pPr>
    </w:p>
    <w:p w14:paraId="031D4E4F" w14:textId="77777777" w:rsidR="00097F5E" w:rsidRDefault="00097F5E" w:rsidP="001B5217">
      <w:pPr>
        <w:rPr>
          <w:rFonts w:ascii="Arial" w:hAnsi="Arial" w:cs="Arial"/>
          <w:snapToGrid w:val="0"/>
          <w:lang w:eastAsia="en-US"/>
        </w:rPr>
      </w:pPr>
    </w:p>
    <w:p w14:paraId="760082BE" w14:textId="77777777"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769D0D3C" w14:textId="77777777" w:rsidR="00B65403" w:rsidRPr="001B5217" w:rsidRDefault="00B65403" w:rsidP="001B5217">
      <w:pPr>
        <w:rPr>
          <w:rFonts w:ascii="Arial" w:hAnsi="Arial" w:cs="Arial"/>
        </w:rPr>
      </w:pPr>
    </w:p>
    <w:p w14:paraId="7CEC2EC0" w14:textId="181A75CF" w:rsidR="00B75D78" w:rsidRPr="001B5217" w:rsidRDefault="00BB4921" w:rsidP="001B5217">
      <w:pPr>
        <w:rPr>
          <w:rFonts w:ascii="Arial" w:hAnsi="Arial" w:cs="Arial"/>
        </w:rPr>
      </w:pPr>
      <w:r w:rsidRPr="10778A02">
        <w:rPr>
          <w:rFonts w:ascii="Arial" w:hAnsi="Arial" w:cs="Arial"/>
        </w:rPr>
        <w:t xml:space="preserve">To apply for the position of </w:t>
      </w:r>
      <w:r w:rsidR="00F8250C" w:rsidRPr="10778A02">
        <w:rPr>
          <w:rFonts w:ascii="Arial" w:hAnsi="Arial" w:cs="Arial"/>
        </w:rPr>
        <w:t>Director of Engagement &amp; Fundraising</w:t>
      </w:r>
      <w:r w:rsidRPr="10778A02">
        <w:rPr>
          <w:rFonts w:ascii="Arial" w:hAnsi="Arial" w:cs="Arial"/>
        </w:rPr>
        <w:t>, please complete the corresponding Application Form in full, and return it t</w:t>
      </w:r>
      <w:r w:rsidR="5320109B" w:rsidRPr="10778A02">
        <w:rPr>
          <w:rFonts w:ascii="Arial" w:hAnsi="Arial" w:cs="Arial"/>
        </w:rPr>
        <w:t>o paula.turner@northwt.org.uk</w:t>
      </w:r>
      <w:r w:rsidRPr="10778A02">
        <w:rPr>
          <w:rFonts w:ascii="Arial" w:hAnsi="Arial" w:cs="Arial"/>
        </w:rPr>
        <w:t xml:space="preserve"> by the specified deadline</w:t>
      </w:r>
      <w:r w:rsidR="00B75D78" w:rsidRPr="10778A02">
        <w:rPr>
          <w:rFonts w:ascii="Arial" w:hAnsi="Arial" w:cs="Arial"/>
        </w:rPr>
        <w:t xml:space="preserve">. </w:t>
      </w:r>
    </w:p>
    <w:p w14:paraId="54CD245A" w14:textId="77777777" w:rsidR="00B75D78" w:rsidRPr="001B5217" w:rsidRDefault="00B75D78" w:rsidP="001B5217">
      <w:pPr>
        <w:rPr>
          <w:rFonts w:ascii="Arial" w:hAnsi="Arial" w:cs="Arial"/>
        </w:rPr>
      </w:pPr>
    </w:p>
    <w:p w14:paraId="1F748B7D"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231BE67" w14:textId="77777777" w:rsidR="00B75D78" w:rsidRPr="001B5217" w:rsidRDefault="00B75D78" w:rsidP="001B5217">
      <w:pPr>
        <w:rPr>
          <w:rFonts w:ascii="Arial" w:hAnsi="Arial" w:cs="Arial"/>
        </w:rPr>
      </w:pPr>
    </w:p>
    <w:p w14:paraId="54604367"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36FEB5B0" w14:textId="77777777" w:rsidR="00BB4921" w:rsidRDefault="00BB4921" w:rsidP="001B5217">
      <w:pPr>
        <w:rPr>
          <w:rFonts w:ascii="Arial" w:hAnsi="Arial" w:cs="Arial"/>
        </w:rPr>
      </w:pPr>
    </w:p>
    <w:p w14:paraId="7B46219F" w14:textId="77777777" w:rsidR="00BB4921" w:rsidRPr="001B5217" w:rsidRDefault="00BB4921" w:rsidP="001B5217">
      <w:pPr>
        <w:rPr>
          <w:rFonts w:ascii="Arial" w:hAnsi="Arial" w:cs="Arial"/>
        </w:rPr>
      </w:pPr>
      <w:r w:rsidRPr="00BB4921">
        <w:rPr>
          <w:rFonts w:ascii="Arial" w:hAnsi="Arial" w:cs="Arial"/>
        </w:rPr>
        <w:t>Thank you for your interest in Northumberland Wildlife Trust.</w:t>
      </w:r>
    </w:p>
    <w:p w14:paraId="30D7AA69" w14:textId="77777777" w:rsidR="00BB4921" w:rsidRDefault="00BB4921" w:rsidP="001B5217">
      <w:pPr>
        <w:rPr>
          <w:rFonts w:ascii="Arial" w:hAnsi="Arial" w:cs="Arial"/>
          <w:b/>
          <w:color w:val="058293"/>
          <w:sz w:val="28"/>
          <w:szCs w:val="28"/>
        </w:rPr>
      </w:pPr>
    </w:p>
    <w:p w14:paraId="7196D064" w14:textId="77777777" w:rsidR="00BB4921" w:rsidRDefault="00BB4921" w:rsidP="001B5217">
      <w:pPr>
        <w:rPr>
          <w:rFonts w:ascii="Arial" w:hAnsi="Arial" w:cs="Arial"/>
          <w:b/>
          <w:color w:val="058293"/>
          <w:sz w:val="28"/>
          <w:szCs w:val="28"/>
        </w:rPr>
      </w:pPr>
    </w:p>
    <w:p w14:paraId="34D55231" w14:textId="77777777" w:rsidR="008B7A0F" w:rsidRPr="000934CC" w:rsidRDefault="008B7A0F" w:rsidP="001B5217">
      <w:pPr>
        <w:rPr>
          <w:rFonts w:ascii="Arial" w:hAnsi="Arial" w:cs="Arial"/>
          <w:b/>
          <w:color w:val="058293"/>
          <w:sz w:val="28"/>
          <w:szCs w:val="28"/>
        </w:rPr>
      </w:pPr>
      <w:r w:rsidRPr="000934CC">
        <w:rPr>
          <w:rFonts w:ascii="Arial" w:hAnsi="Arial" w:cs="Arial"/>
          <w:b/>
          <w:color w:val="058293"/>
          <w:sz w:val="28"/>
          <w:szCs w:val="28"/>
        </w:rPr>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34FF1C98" w14:textId="77777777" w:rsidR="00C04902" w:rsidRPr="001B5217" w:rsidRDefault="00C04902" w:rsidP="001B5217">
      <w:pPr>
        <w:pStyle w:val="Subtitle"/>
        <w:rPr>
          <w:rFonts w:cs="Arial"/>
          <w:sz w:val="24"/>
          <w:szCs w:val="22"/>
        </w:rPr>
      </w:pPr>
    </w:p>
    <w:p w14:paraId="4F81BEE3" w14:textId="77777777" w:rsidR="00244807" w:rsidRPr="001B5217" w:rsidRDefault="00244807" w:rsidP="001B5217">
      <w:pPr>
        <w:pStyle w:val="Subtitle"/>
        <w:rPr>
          <w:rFonts w:cs="Arial"/>
          <w:sz w:val="24"/>
          <w:szCs w:val="22"/>
        </w:rPr>
      </w:pPr>
      <w:r w:rsidRPr="001B5217">
        <w:rPr>
          <w:rFonts w:cs="Arial"/>
          <w:sz w:val="24"/>
          <w:szCs w:val="22"/>
        </w:rPr>
        <w:t>Post title</w:t>
      </w:r>
    </w:p>
    <w:p w14:paraId="540F166E" w14:textId="011861CE" w:rsidR="00A55870" w:rsidRPr="001B5217" w:rsidRDefault="005D71E1" w:rsidP="001B5217">
      <w:pPr>
        <w:widowControl w:val="0"/>
        <w:tabs>
          <w:tab w:val="left" w:pos="5792"/>
          <w:tab w:val="left" w:pos="6785"/>
          <w:tab w:val="left" w:pos="7778"/>
          <w:tab w:val="left" w:pos="9025"/>
        </w:tabs>
        <w:rPr>
          <w:rFonts w:ascii="Arial" w:hAnsi="Arial" w:cs="Arial"/>
        </w:rPr>
      </w:pPr>
      <w:r>
        <w:rPr>
          <w:rFonts w:ascii="Arial" w:hAnsi="Arial" w:cs="Arial"/>
        </w:rPr>
        <w:t>Director of Engag</w:t>
      </w:r>
      <w:r w:rsidR="00F01EA8">
        <w:rPr>
          <w:rFonts w:ascii="Arial" w:hAnsi="Arial" w:cs="Arial"/>
        </w:rPr>
        <w:t>e</w:t>
      </w:r>
      <w:r>
        <w:rPr>
          <w:rFonts w:ascii="Arial" w:hAnsi="Arial" w:cs="Arial"/>
        </w:rPr>
        <w:t>ment &amp; Fundraising</w:t>
      </w:r>
    </w:p>
    <w:p w14:paraId="6D072C0D" w14:textId="77777777" w:rsidR="00713680" w:rsidRPr="001B5217" w:rsidRDefault="00713680" w:rsidP="001B5217">
      <w:pPr>
        <w:widowControl w:val="0"/>
        <w:tabs>
          <w:tab w:val="left" w:pos="5792"/>
          <w:tab w:val="left" w:pos="6785"/>
          <w:tab w:val="left" w:pos="7778"/>
          <w:tab w:val="left" w:pos="9025"/>
        </w:tabs>
        <w:rPr>
          <w:rFonts w:ascii="Arial" w:hAnsi="Arial" w:cs="Arial"/>
          <w:snapToGrid w:val="0"/>
          <w:szCs w:val="22"/>
          <w:lang w:eastAsia="en-US"/>
        </w:rPr>
      </w:pPr>
    </w:p>
    <w:p w14:paraId="1D2B207C" w14:textId="77777777" w:rsidR="00244807" w:rsidRPr="001B5217" w:rsidRDefault="00244807" w:rsidP="001B5217">
      <w:pPr>
        <w:pStyle w:val="Subtitle"/>
        <w:rPr>
          <w:rFonts w:cs="Arial"/>
          <w:sz w:val="24"/>
          <w:szCs w:val="22"/>
        </w:rPr>
      </w:pPr>
      <w:r w:rsidRPr="001B5217">
        <w:rPr>
          <w:rFonts w:cs="Arial"/>
          <w:sz w:val="24"/>
          <w:szCs w:val="22"/>
        </w:rPr>
        <w:t>Location</w:t>
      </w:r>
    </w:p>
    <w:p w14:paraId="7B3B2A19" w14:textId="626E6AF0" w:rsidR="00C73C15" w:rsidRPr="001B5217" w:rsidRDefault="005D71E1" w:rsidP="001B5217">
      <w:pPr>
        <w:rPr>
          <w:rFonts w:ascii="Arial" w:hAnsi="Arial" w:cs="Arial"/>
        </w:rPr>
      </w:pPr>
      <w:r>
        <w:rPr>
          <w:rFonts w:ascii="Arial" w:hAnsi="Arial" w:cs="Arial"/>
        </w:rPr>
        <w:t>St Nicholas Park, Gosforth</w:t>
      </w:r>
      <w:r w:rsidR="00284153">
        <w:rPr>
          <w:rFonts w:ascii="Arial" w:hAnsi="Arial" w:cs="Arial"/>
        </w:rPr>
        <w:t>, home-working (hybrid)</w:t>
      </w:r>
    </w:p>
    <w:p w14:paraId="3D84A426" w14:textId="52CE4F16" w:rsidR="00C73C15" w:rsidRPr="001B5217" w:rsidRDefault="006E21B2" w:rsidP="001B5217">
      <w:pPr>
        <w:rPr>
          <w:rFonts w:ascii="Arial" w:hAnsi="Arial" w:cs="Arial"/>
        </w:rPr>
      </w:pPr>
      <w:r w:rsidRPr="001B5217">
        <w:rPr>
          <w:rFonts w:ascii="Arial" w:hAnsi="Arial" w:cs="Arial"/>
        </w:rPr>
        <w:br/>
      </w:r>
      <w:r w:rsidR="00244807" w:rsidRPr="001B5217">
        <w:rPr>
          <w:rFonts w:ascii="Arial" w:hAnsi="Arial" w:cs="Arial"/>
          <w:b/>
          <w:szCs w:val="22"/>
        </w:rPr>
        <w:t>Responsible to</w:t>
      </w:r>
      <w:r w:rsidRPr="001B5217">
        <w:rPr>
          <w:rFonts w:ascii="Arial" w:hAnsi="Arial" w:cs="Arial"/>
          <w:b/>
          <w:szCs w:val="22"/>
        </w:rPr>
        <w:t xml:space="preserve"> </w:t>
      </w:r>
      <w:r w:rsidRPr="001B5217">
        <w:rPr>
          <w:rFonts w:ascii="Arial" w:hAnsi="Arial" w:cs="Arial"/>
          <w:b/>
          <w:szCs w:val="22"/>
        </w:rPr>
        <w:br/>
      </w:r>
      <w:r w:rsidR="00F01EA8">
        <w:rPr>
          <w:rFonts w:ascii="Arial" w:hAnsi="Arial" w:cs="Arial"/>
        </w:rPr>
        <w:t>CEO</w:t>
      </w:r>
    </w:p>
    <w:p w14:paraId="75300100" w14:textId="77777777" w:rsidR="00BB4921" w:rsidRDefault="006E21B2" w:rsidP="00BB4921">
      <w:pPr>
        <w:rPr>
          <w:rFonts w:ascii="Arial" w:hAnsi="Arial" w:cs="Arial"/>
          <w:b/>
          <w:szCs w:val="22"/>
        </w:rPr>
      </w:pPr>
      <w:r w:rsidRPr="001B5217">
        <w:rPr>
          <w:rFonts w:ascii="Arial" w:hAnsi="Arial" w:cs="Arial"/>
          <w:bCs/>
          <w:iCs/>
        </w:rPr>
        <w:br/>
      </w:r>
      <w:r w:rsidR="00BB4921" w:rsidRPr="001B5217">
        <w:rPr>
          <w:rFonts w:ascii="Arial" w:hAnsi="Arial" w:cs="Arial"/>
          <w:b/>
          <w:szCs w:val="22"/>
        </w:rPr>
        <w:t xml:space="preserve">Responsible </w:t>
      </w:r>
      <w:r w:rsidR="00BB4921">
        <w:rPr>
          <w:rFonts w:ascii="Arial" w:hAnsi="Arial" w:cs="Arial"/>
          <w:b/>
          <w:szCs w:val="22"/>
        </w:rPr>
        <w:t>for</w:t>
      </w:r>
      <w:r w:rsidR="00BB4921" w:rsidRPr="001B5217">
        <w:rPr>
          <w:rFonts w:ascii="Arial" w:hAnsi="Arial" w:cs="Arial"/>
          <w:b/>
          <w:szCs w:val="22"/>
        </w:rPr>
        <w:t xml:space="preserve"> </w:t>
      </w:r>
    </w:p>
    <w:p w14:paraId="35BD7BB7" w14:textId="493F7854" w:rsidR="00BB4921" w:rsidRDefault="00F01EA8" w:rsidP="00BB4921">
      <w:pPr>
        <w:pStyle w:val="ListParagraph"/>
        <w:numPr>
          <w:ilvl w:val="0"/>
          <w:numId w:val="17"/>
        </w:numPr>
        <w:rPr>
          <w:rFonts w:ascii="Arial" w:hAnsi="Arial" w:cs="Arial"/>
          <w:bCs/>
        </w:rPr>
      </w:pPr>
      <w:r>
        <w:rPr>
          <w:rFonts w:ascii="Arial" w:hAnsi="Arial" w:cs="Arial"/>
          <w:bCs/>
        </w:rPr>
        <w:t>Fundraising team</w:t>
      </w:r>
    </w:p>
    <w:p w14:paraId="22F806C9" w14:textId="7FFF767E" w:rsidR="00F01EA8" w:rsidRDefault="00F01EA8" w:rsidP="00BB4921">
      <w:pPr>
        <w:pStyle w:val="ListParagraph"/>
        <w:numPr>
          <w:ilvl w:val="0"/>
          <w:numId w:val="17"/>
        </w:numPr>
        <w:rPr>
          <w:rFonts w:ascii="Arial" w:hAnsi="Arial" w:cs="Arial"/>
          <w:bCs/>
        </w:rPr>
      </w:pPr>
      <w:r>
        <w:rPr>
          <w:rFonts w:ascii="Arial" w:hAnsi="Arial" w:cs="Arial"/>
          <w:bCs/>
        </w:rPr>
        <w:t xml:space="preserve">Communities </w:t>
      </w:r>
      <w:r w:rsidR="001D17BA">
        <w:rPr>
          <w:rFonts w:ascii="Arial" w:hAnsi="Arial" w:cs="Arial"/>
          <w:bCs/>
        </w:rPr>
        <w:t>&amp;</w:t>
      </w:r>
      <w:r>
        <w:rPr>
          <w:rFonts w:ascii="Arial" w:hAnsi="Arial" w:cs="Arial"/>
          <w:bCs/>
        </w:rPr>
        <w:t xml:space="preserve"> Nature team</w:t>
      </w:r>
    </w:p>
    <w:p w14:paraId="3E339279" w14:textId="4C30199B" w:rsidR="00F01EA8" w:rsidRDefault="00F01EA8" w:rsidP="00BB4921">
      <w:pPr>
        <w:pStyle w:val="ListParagraph"/>
        <w:numPr>
          <w:ilvl w:val="0"/>
          <w:numId w:val="17"/>
        </w:numPr>
        <w:rPr>
          <w:rFonts w:ascii="Arial" w:hAnsi="Arial" w:cs="Arial"/>
          <w:bCs/>
        </w:rPr>
      </w:pPr>
      <w:r>
        <w:rPr>
          <w:rFonts w:ascii="Arial" w:hAnsi="Arial" w:cs="Arial"/>
          <w:bCs/>
        </w:rPr>
        <w:t xml:space="preserve">Engagement </w:t>
      </w:r>
      <w:r w:rsidR="001D17BA">
        <w:rPr>
          <w:rFonts w:ascii="Arial" w:hAnsi="Arial" w:cs="Arial"/>
          <w:bCs/>
        </w:rPr>
        <w:t>&amp;</w:t>
      </w:r>
      <w:r>
        <w:rPr>
          <w:rFonts w:ascii="Arial" w:hAnsi="Arial" w:cs="Arial"/>
          <w:bCs/>
        </w:rPr>
        <w:t xml:space="preserve"> Communications team</w:t>
      </w:r>
    </w:p>
    <w:p w14:paraId="50C8A73A" w14:textId="3FB040EF" w:rsidR="00F01EA8" w:rsidRPr="00BB4921" w:rsidRDefault="00F01EA8" w:rsidP="00BB4921">
      <w:pPr>
        <w:pStyle w:val="ListParagraph"/>
        <w:numPr>
          <w:ilvl w:val="0"/>
          <w:numId w:val="17"/>
        </w:numPr>
        <w:rPr>
          <w:rFonts w:ascii="Arial" w:hAnsi="Arial" w:cs="Arial"/>
          <w:bCs/>
        </w:rPr>
      </w:pPr>
      <w:r>
        <w:rPr>
          <w:rFonts w:ascii="Arial" w:hAnsi="Arial" w:cs="Arial"/>
          <w:bCs/>
        </w:rPr>
        <w:t>Café teams</w:t>
      </w:r>
      <w:r w:rsidR="001D17BA">
        <w:rPr>
          <w:rFonts w:ascii="Arial" w:hAnsi="Arial" w:cs="Arial"/>
          <w:bCs/>
        </w:rPr>
        <w:t xml:space="preserve"> at visitor centres</w:t>
      </w:r>
    </w:p>
    <w:p w14:paraId="79208E37" w14:textId="77777777" w:rsidR="00645733" w:rsidRPr="001B5217" w:rsidRDefault="00BB4921" w:rsidP="00BB4921">
      <w:pPr>
        <w:rPr>
          <w:rFonts w:ascii="Arial" w:hAnsi="Arial" w:cs="Arial"/>
          <w:b/>
        </w:rPr>
      </w:pPr>
      <w:r w:rsidRPr="001B5217">
        <w:rPr>
          <w:rFonts w:ascii="Arial" w:hAnsi="Arial" w:cs="Arial"/>
          <w:bCs/>
          <w:iCs/>
        </w:rPr>
        <w:br/>
      </w:r>
      <w:r w:rsidR="0071688B" w:rsidRPr="001B5217">
        <w:rPr>
          <w:rFonts w:ascii="Arial" w:hAnsi="Arial" w:cs="Arial"/>
          <w:b/>
        </w:rPr>
        <w:t>Internal relationships</w:t>
      </w:r>
    </w:p>
    <w:p w14:paraId="380FCA37" w14:textId="61A48D07" w:rsidR="00C73C15" w:rsidRDefault="00F01EA8" w:rsidP="000934CC">
      <w:pPr>
        <w:pStyle w:val="ListParagraph"/>
        <w:numPr>
          <w:ilvl w:val="0"/>
          <w:numId w:val="17"/>
        </w:numPr>
        <w:rPr>
          <w:rFonts w:ascii="Arial" w:hAnsi="Arial" w:cs="Arial"/>
          <w:bCs/>
        </w:rPr>
      </w:pPr>
      <w:r>
        <w:rPr>
          <w:rFonts w:ascii="Arial" w:hAnsi="Arial" w:cs="Arial"/>
          <w:bCs/>
        </w:rPr>
        <w:t>Senior leadership team</w:t>
      </w:r>
    </w:p>
    <w:p w14:paraId="1C6B21BC" w14:textId="2F4FFA7D" w:rsidR="00C03849" w:rsidRDefault="00C03849" w:rsidP="000934CC">
      <w:pPr>
        <w:pStyle w:val="ListParagraph"/>
        <w:numPr>
          <w:ilvl w:val="0"/>
          <w:numId w:val="17"/>
        </w:numPr>
        <w:rPr>
          <w:rFonts w:ascii="Arial" w:hAnsi="Arial" w:cs="Arial"/>
          <w:bCs/>
        </w:rPr>
      </w:pPr>
      <w:r>
        <w:rPr>
          <w:rFonts w:ascii="Arial" w:hAnsi="Arial" w:cs="Arial"/>
          <w:bCs/>
        </w:rPr>
        <w:t>NWT staff</w:t>
      </w:r>
    </w:p>
    <w:p w14:paraId="6D4FC6D8" w14:textId="0FE085CF" w:rsidR="00F01EA8" w:rsidRDefault="00F01EA8" w:rsidP="000934CC">
      <w:pPr>
        <w:pStyle w:val="ListParagraph"/>
        <w:numPr>
          <w:ilvl w:val="0"/>
          <w:numId w:val="17"/>
        </w:numPr>
        <w:rPr>
          <w:rFonts w:ascii="Arial" w:hAnsi="Arial" w:cs="Arial"/>
          <w:bCs/>
        </w:rPr>
      </w:pPr>
      <w:r>
        <w:rPr>
          <w:rFonts w:ascii="Arial" w:hAnsi="Arial" w:cs="Arial"/>
          <w:bCs/>
        </w:rPr>
        <w:t>Visitor centres</w:t>
      </w:r>
    </w:p>
    <w:p w14:paraId="72BA9B8C" w14:textId="06B01D23" w:rsidR="00F01EA8" w:rsidRDefault="00F01EA8" w:rsidP="000934CC">
      <w:pPr>
        <w:pStyle w:val="ListParagraph"/>
        <w:numPr>
          <w:ilvl w:val="0"/>
          <w:numId w:val="17"/>
        </w:numPr>
        <w:rPr>
          <w:rFonts w:ascii="Arial" w:hAnsi="Arial" w:cs="Arial"/>
          <w:bCs/>
        </w:rPr>
      </w:pPr>
      <w:r>
        <w:rPr>
          <w:rFonts w:ascii="Arial" w:hAnsi="Arial" w:cs="Arial"/>
          <w:bCs/>
        </w:rPr>
        <w:lastRenderedPageBreak/>
        <w:t>Council of trustees</w:t>
      </w:r>
    </w:p>
    <w:p w14:paraId="2D5A877B" w14:textId="61DD86FE" w:rsidR="00F01EA8" w:rsidRPr="001B5217" w:rsidRDefault="00F01EA8" w:rsidP="000934CC">
      <w:pPr>
        <w:pStyle w:val="ListParagraph"/>
        <w:numPr>
          <w:ilvl w:val="0"/>
          <w:numId w:val="17"/>
        </w:numPr>
        <w:rPr>
          <w:rFonts w:ascii="Arial" w:hAnsi="Arial" w:cs="Arial"/>
          <w:bCs/>
        </w:rPr>
      </w:pPr>
      <w:r>
        <w:rPr>
          <w:rFonts w:ascii="Arial" w:hAnsi="Arial" w:cs="Arial"/>
          <w:bCs/>
        </w:rPr>
        <w:t>Volunteers</w:t>
      </w:r>
    </w:p>
    <w:p w14:paraId="48A21919" w14:textId="77777777" w:rsidR="00B75D78" w:rsidRPr="001B5217" w:rsidRDefault="00B75D78" w:rsidP="001B5217">
      <w:pPr>
        <w:rPr>
          <w:rFonts w:ascii="Arial" w:hAnsi="Arial" w:cs="Arial"/>
          <w:b/>
        </w:rPr>
      </w:pPr>
    </w:p>
    <w:p w14:paraId="5A8A8420" w14:textId="77777777" w:rsidR="00EF174C" w:rsidRPr="001B5217" w:rsidRDefault="00EF174C" w:rsidP="001B5217">
      <w:pPr>
        <w:rPr>
          <w:rFonts w:ascii="Arial" w:hAnsi="Arial" w:cs="Arial"/>
          <w:lang w:val="en-US"/>
        </w:rPr>
      </w:pPr>
      <w:r w:rsidRPr="001B5217">
        <w:rPr>
          <w:rFonts w:ascii="Arial" w:hAnsi="Arial" w:cs="Arial"/>
          <w:b/>
        </w:rPr>
        <w:t>External relationships</w:t>
      </w:r>
    </w:p>
    <w:p w14:paraId="1E960103" w14:textId="77777777" w:rsidR="00F01EA8" w:rsidRDefault="00F01EA8" w:rsidP="000934CC">
      <w:pPr>
        <w:pStyle w:val="ListParagraph"/>
        <w:numPr>
          <w:ilvl w:val="0"/>
          <w:numId w:val="17"/>
        </w:numPr>
        <w:rPr>
          <w:rFonts w:ascii="Arial" w:hAnsi="Arial" w:cs="Arial"/>
          <w:bCs/>
        </w:rPr>
      </w:pPr>
      <w:r>
        <w:rPr>
          <w:rFonts w:ascii="Arial" w:hAnsi="Arial" w:cs="Arial"/>
          <w:bCs/>
        </w:rPr>
        <w:t>RSWT and TWT</w:t>
      </w:r>
    </w:p>
    <w:p w14:paraId="663BEA63" w14:textId="0C579E67" w:rsidR="00F01EA8" w:rsidRDefault="00F01EA8" w:rsidP="000934CC">
      <w:pPr>
        <w:pStyle w:val="ListParagraph"/>
        <w:numPr>
          <w:ilvl w:val="0"/>
          <w:numId w:val="17"/>
        </w:numPr>
        <w:rPr>
          <w:rFonts w:ascii="Arial" w:hAnsi="Arial" w:cs="Arial"/>
          <w:bCs/>
        </w:rPr>
      </w:pPr>
      <w:r>
        <w:rPr>
          <w:rFonts w:ascii="Arial" w:hAnsi="Arial" w:cs="Arial"/>
          <w:bCs/>
        </w:rPr>
        <w:t>Major donors and key supporters</w:t>
      </w:r>
    </w:p>
    <w:p w14:paraId="168C64B0" w14:textId="3645182F" w:rsidR="00F01EA8" w:rsidRDefault="00F01EA8" w:rsidP="000934CC">
      <w:pPr>
        <w:pStyle w:val="ListParagraph"/>
        <w:numPr>
          <w:ilvl w:val="0"/>
          <w:numId w:val="17"/>
        </w:numPr>
        <w:rPr>
          <w:rFonts w:ascii="Arial" w:hAnsi="Arial" w:cs="Arial"/>
          <w:bCs/>
        </w:rPr>
      </w:pPr>
      <w:r>
        <w:rPr>
          <w:rFonts w:ascii="Arial" w:hAnsi="Arial" w:cs="Arial"/>
          <w:bCs/>
        </w:rPr>
        <w:t>Larger corporates</w:t>
      </w:r>
    </w:p>
    <w:p w14:paraId="390F974E" w14:textId="77777777" w:rsidR="001D17BA" w:rsidRDefault="00F01EA8" w:rsidP="000934CC">
      <w:pPr>
        <w:pStyle w:val="ListParagraph"/>
        <w:numPr>
          <w:ilvl w:val="0"/>
          <w:numId w:val="17"/>
        </w:numPr>
        <w:rPr>
          <w:rFonts w:ascii="Arial" w:hAnsi="Arial" w:cs="Arial"/>
          <w:bCs/>
        </w:rPr>
      </w:pPr>
      <w:r>
        <w:rPr>
          <w:rFonts w:ascii="Arial" w:hAnsi="Arial" w:cs="Arial"/>
          <w:bCs/>
        </w:rPr>
        <w:t>Funders</w:t>
      </w:r>
    </w:p>
    <w:p w14:paraId="13BD817E" w14:textId="70E8D54B" w:rsidR="00F01EA8" w:rsidRDefault="001D17BA" w:rsidP="000934CC">
      <w:pPr>
        <w:pStyle w:val="ListParagraph"/>
        <w:numPr>
          <w:ilvl w:val="0"/>
          <w:numId w:val="17"/>
        </w:numPr>
        <w:rPr>
          <w:rFonts w:ascii="Arial" w:hAnsi="Arial" w:cs="Arial"/>
          <w:bCs/>
        </w:rPr>
      </w:pPr>
      <w:r>
        <w:rPr>
          <w:rFonts w:ascii="Arial" w:hAnsi="Arial" w:cs="Arial"/>
          <w:bCs/>
        </w:rPr>
        <w:t>The Land Trust – for Northumberlandia and Weetslade</w:t>
      </w:r>
    </w:p>
    <w:p w14:paraId="61A88499" w14:textId="0E740512" w:rsidR="00F01EA8" w:rsidRDefault="00F01EA8" w:rsidP="000934CC">
      <w:pPr>
        <w:pStyle w:val="ListParagraph"/>
        <w:numPr>
          <w:ilvl w:val="0"/>
          <w:numId w:val="17"/>
        </w:numPr>
        <w:rPr>
          <w:rFonts w:ascii="Arial" w:hAnsi="Arial" w:cs="Arial"/>
          <w:bCs/>
        </w:rPr>
      </w:pPr>
      <w:r>
        <w:rPr>
          <w:rFonts w:ascii="Arial" w:hAnsi="Arial" w:cs="Arial"/>
          <w:bCs/>
        </w:rPr>
        <w:t>Partners at other environmental organisations</w:t>
      </w:r>
    </w:p>
    <w:p w14:paraId="13F32B8E" w14:textId="4C00D66C" w:rsidR="00F01EA8" w:rsidRPr="001B5217" w:rsidRDefault="00F01EA8" w:rsidP="000934CC">
      <w:pPr>
        <w:pStyle w:val="ListParagraph"/>
        <w:numPr>
          <w:ilvl w:val="0"/>
          <w:numId w:val="17"/>
        </w:numPr>
        <w:rPr>
          <w:rFonts w:ascii="Arial" w:hAnsi="Arial" w:cs="Arial"/>
          <w:bCs/>
        </w:rPr>
      </w:pPr>
      <w:r>
        <w:rPr>
          <w:rFonts w:ascii="Arial" w:hAnsi="Arial" w:cs="Arial"/>
          <w:bCs/>
        </w:rPr>
        <w:t>Local/regional government bodies</w:t>
      </w:r>
    </w:p>
    <w:p w14:paraId="6BD18F9B" w14:textId="77777777" w:rsidR="00C73C15" w:rsidRPr="001B5217" w:rsidRDefault="00C73C15" w:rsidP="001B5217">
      <w:pPr>
        <w:rPr>
          <w:rFonts w:ascii="Arial" w:hAnsi="Arial" w:cs="Arial"/>
          <w:lang w:val="en-US"/>
        </w:rPr>
      </w:pPr>
    </w:p>
    <w:p w14:paraId="7BD6A181" w14:textId="77777777" w:rsidR="00C73C15" w:rsidRPr="001B5217" w:rsidRDefault="00C73C15" w:rsidP="001B5217">
      <w:pPr>
        <w:rPr>
          <w:rFonts w:ascii="Arial" w:hAnsi="Arial" w:cs="Arial"/>
          <w:lang w:val="en-US"/>
        </w:rPr>
      </w:pPr>
      <w:r w:rsidRPr="001B5217">
        <w:rPr>
          <w:rFonts w:ascii="Arial" w:hAnsi="Arial" w:cs="Arial"/>
          <w:b/>
        </w:rPr>
        <w:t>Job role</w:t>
      </w:r>
    </w:p>
    <w:p w14:paraId="238601FE" w14:textId="5AE6402F" w:rsidR="00C73C15" w:rsidRDefault="001D17BA" w:rsidP="001B5217">
      <w:pPr>
        <w:rPr>
          <w:rFonts w:ascii="Arial" w:hAnsi="Arial"/>
          <w:lang w:val="en-US"/>
        </w:rPr>
      </w:pPr>
      <w:r>
        <w:rPr>
          <w:rFonts w:ascii="Arial" w:hAnsi="Arial"/>
          <w:lang w:val="en-US"/>
        </w:rPr>
        <w:t>Reporting to the CEO, this role</w:t>
      </w:r>
      <w:r w:rsidRPr="001D17BA">
        <w:rPr>
          <w:rFonts w:ascii="Arial" w:hAnsi="Arial"/>
          <w:lang w:val="en-US"/>
        </w:rPr>
        <w:t xml:space="preserve"> </w:t>
      </w:r>
      <w:r>
        <w:rPr>
          <w:rFonts w:ascii="Arial" w:hAnsi="Arial"/>
          <w:lang w:val="en-US"/>
        </w:rPr>
        <w:t>forms part of the senior leadership team, which guides strategic development and activity towards achieving</w:t>
      </w:r>
      <w:r w:rsidRPr="001D17BA">
        <w:rPr>
          <w:rFonts w:ascii="Arial" w:hAnsi="Arial"/>
          <w:lang w:val="en-US"/>
        </w:rPr>
        <w:t xml:space="preserve"> </w:t>
      </w:r>
      <w:r>
        <w:rPr>
          <w:rFonts w:ascii="Arial" w:hAnsi="Arial"/>
          <w:lang w:val="en-US"/>
        </w:rPr>
        <w:t>NWT’s mission. Key components include income generation from diverse sources, fostering widespread support from communities, partners and businesses, budgetary control, monitoring KPIs and ensuring successful outcomes for people, nature and climate.</w:t>
      </w:r>
      <w:r w:rsidRPr="001D17BA">
        <w:rPr>
          <w:rFonts w:ascii="Arial" w:hAnsi="Arial"/>
          <w:lang w:val="en-US"/>
        </w:rPr>
        <w:t xml:space="preserve"> </w:t>
      </w:r>
    </w:p>
    <w:p w14:paraId="69AE1723" w14:textId="77777777" w:rsidR="001D17BA" w:rsidRPr="001D17BA" w:rsidRDefault="001D17BA" w:rsidP="001B5217">
      <w:pPr>
        <w:rPr>
          <w:rFonts w:ascii="Arial" w:hAnsi="Arial"/>
          <w:lang w:val="en-US"/>
        </w:rPr>
      </w:pPr>
    </w:p>
    <w:p w14:paraId="5D026073" w14:textId="77777777" w:rsidR="00B70091" w:rsidRPr="001B5217" w:rsidRDefault="00B75D78" w:rsidP="001B5217">
      <w:pPr>
        <w:rPr>
          <w:rFonts w:ascii="Arial" w:hAnsi="Arial" w:cs="Arial"/>
          <w:b/>
          <w:szCs w:val="22"/>
        </w:rPr>
      </w:pPr>
      <w:r w:rsidRPr="001B5217">
        <w:rPr>
          <w:rFonts w:ascii="Arial" w:hAnsi="Arial" w:cs="Arial"/>
          <w:b/>
          <w:szCs w:val="22"/>
        </w:rPr>
        <w:t>Main</w:t>
      </w:r>
      <w:r w:rsidR="00B70091" w:rsidRPr="001B5217">
        <w:rPr>
          <w:rFonts w:ascii="Arial" w:hAnsi="Arial" w:cs="Arial"/>
          <w:b/>
          <w:szCs w:val="22"/>
        </w:rPr>
        <w:t xml:space="preserve"> responsibilities </w:t>
      </w:r>
    </w:p>
    <w:p w14:paraId="26A5D5E4" w14:textId="4389B2E5" w:rsidR="002359F2" w:rsidRPr="0021222E" w:rsidRDefault="002359F2" w:rsidP="001C4DC5">
      <w:pPr>
        <w:pStyle w:val="ListParagraph"/>
        <w:numPr>
          <w:ilvl w:val="0"/>
          <w:numId w:val="17"/>
        </w:numPr>
        <w:rPr>
          <w:rFonts w:ascii="Arial" w:hAnsi="Arial" w:cs="Arial"/>
          <w:bCs/>
        </w:rPr>
      </w:pPr>
      <w:r>
        <w:rPr>
          <w:rFonts w:ascii="Arial" w:hAnsi="Arial"/>
          <w:color w:val="000000"/>
          <w:lang w:val="en-US"/>
        </w:rPr>
        <w:t xml:space="preserve">Assist the Senior Leadership team with developing the organisation’s </w:t>
      </w:r>
      <w:r w:rsidR="0021222E">
        <w:rPr>
          <w:rFonts w:ascii="Arial" w:hAnsi="Arial"/>
          <w:color w:val="000000"/>
          <w:lang w:val="en-US"/>
        </w:rPr>
        <w:t xml:space="preserve">business planning, </w:t>
      </w:r>
      <w:r>
        <w:rPr>
          <w:rFonts w:ascii="Arial" w:hAnsi="Arial"/>
          <w:color w:val="000000"/>
          <w:lang w:val="en-US"/>
        </w:rPr>
        <w:t>strategy</w:t>
      </w:r>
      <w:r w:rsidR="0021222E">
        <w:rPr>
          <w:rFonts w:ascii="Arial" w:hAnsi="Arial"/>
          <w:color w:val="000000"/>
          <w:lang w:val="en-US"/>
        </w:rPr>
        <w:t xml:space="preserve"> and KPI’s</w:t>
      </w:r>
      <w:r w:rsidR="00A531B1">
        <w:rPr>
          <w:rFonts w:ascii="Arial" w:hAnsi="Arial"/>
          <w:color w:val="000000"/>
          <w:lang w:val="en-US"/>
        </w:rPr>
        <w:t>, as well as produce the annual report each year.</w:t>
      </w:r>
    </w:p>
    <w:p w14:paraId="6482C9C9" w14:textId="67F2F02A" w:rsidR="0021222E" w:rsidRPr="002359F2" w:rsidRDefault="0021222E" w:rsidP="001C4DC5">
      <w:pPr>
        <w:pStyle w:val="ListParagraph"/>
        <w:numPr>
          <w:ilvl w:val="0"/>
          <w:numId w:val="17"/>
        </w:numPr>
        <w:rPr>
          <w:rFonts w:ascii="Arial" w:hAnsi="Arial" w:cs="Arial"/>
          <w:bCs/>
        </w:rPr>
      </w:pPr>
      <w:r>
        <w:rPr>
          <w:rFonts w:ascii="Arial" w:hAnsi="Arial"/>
          <w:color w:val="000000"/>
          <w:lang w:val="en-US"/>
        </w:rPr>
        <w:t>Be an enthusiastic member of the Senior Leadership team, helping NWT through a period of cultural and system change and constant challenges in the external operating environment.</w:t>
      </w:r>
    </w:p>
    <w:p w14:paraId="00DC8074" w14:textId="00E7BEAB" w:rsidR="001C4DC5" w:rsidRPr="001C4DC5" w:rsidRDefault="002359F2" w:rsidP="001C4DC5">
      <w:pPr>
        <w:pStyle w:val="ListParagraph"/>
        <w:numPr>
          <w:ilvl w:val="0"/>
          <w:numId w:val="17"/>
        </w:numPr>
        <w:rPr>
          <w:rFonts w:ascii="Arial" w:hAnsi="Arial" w:cs="Arial"/>
          <w:bCs/>
        </w:rPr>
      </w:pPr>
      <w:r>
        <w:rPr>
          <w:rFonts w:ascii="Arial" w:hAnsi="Arial"/>
          <w:color w:val="000000"/>
          <w:lang w:val="en-US"/>
        </w:rPr>
        <w:t>Lead, motivate and manage</w:t>
      </w:r>
      <w:r w:rsidR="001C4DC5">
        <w:rPr>
          <w:rFonts w:ascii="Arial" w:hAnsi="Arial"/>
          <w:color w:val="000000"/>
          <w:lang w:val="en-US"/>
        </w:rPr>
        <w:t xml:space="preserve"> teams</w:t>
      </w:r>
      <w:r w:rsidR="00ED4EFB">
        <w:rPr>
          <w:rFonts w:ascii="Arial" w:hAnsi="Arial"/>
          <w:color w:val="000000"/>
          <w:lang w:val="en-US"/>
        </w:rPr>
        <w:t xml:space="preserve"> (see structure diagram)</w:t>
      </w:r>
      <w:r w:rsidR="001D17BA">
        <w:rPr>
          <w:rFonts w:ascii="Arial" w:hAnsi="Arial"/>
          <w:color w:val="000000"/>
          <w:lang w:val="en-US"/>
        </w:rPr>
        <w:t xml:space="preserve">: </w:t>
      </w:r>
      <w:r w:rsidR="0021222E">
        <w:rPr>
          <w:rFonts w:ascii="Arial" w:hAnsi="Arial"/>
          <w:color w:val="000000"/>
          <w:lang w:val="en-US"/>
        </w:rPr>
        <w:t>engagement &amp; communications, fundraising</w:t>
      </w:r>
      <w:r w:rsidR="001D17BA">
        <w:rPr>
          <w:rFonts w:ascii="Arial" w:hAnsi="Arial"/>
          <w:color w:val="000000"/>
          <w:lang w:val="en-US"/>
        </w:rPr>
        <w:t xml:space="preserve"> &amp; development</w:t>
      </w:r>
      <w:r w:rsidR="0021222E">
        <w:rPr>
          <w:rFonts w:ascii="Arial" w:hAnsi="Arial"/>
          <w:color w:val="000000"/>
          <w:lang w:val="en-US"/>
        </w:rPr>
        <w:t>, communities &amp; nature, and the caf</w:t>
      </w:r>
      <w:r w:rsidR="001D17BA">
        <w:rPr>
          <w:rFonts w:ascii="Arial" w:hAnsi="Arial" w:cs="Arial"/>
          <w:color w:val="000000"/>
          <w:lang w:val="en-US"/>
        </w:rPr>
        <w:t>é</w:t>
      </w:r>
      <w:r w:rsidR="0021222E">
        <w:rPr>
          <w:rFonts w:ascii="Arial" w:hAnsi="Arial"/>
          <w:color w:val="000000"/>
          <w:lang w:val="en-US"/>
        </w:rPr>
        <w:t>s at our visitor centres.</w:t>
      </w:r>
    </w:p>
    <w:p w14:paraId="2CE731C3" w14:textId="6B1E3729" w:rsidR="00ED4EFB" w:rsidRDefault="0021222E" w:rsidP="001C4DC5">
      <w:pPr>
        <w:pStyle w:val="ListParagraph"/>
        <w:numPr>
          <w:ilvl w:val="0"/>
          <w:numId w:val="17"/>
        </w:numPr>
        <w:rPr>
          <w:rFonts w:ascii="Arial" w:hAnsi="Arial"/>
          <w:color w:val="000000"/>
          <w:lang w:val="en-US"/>
        </w:rPr>
      </w:pPr>
      <w:r>
        <w:rPr>
          <w:rFonts w:ascii="Arial" w:hAnsi="Arial"/>
          <w:color w:val="000000"/>
          <w:lang w:val="en-US"/>
        </w:rPr>
        <w:t>Develop</w:t>
      </w:r>
      <w:r w:rsidR="00A531B1">
        <w:rPr>
          <w:rFonts w:ascii="Arial" w:hAnsi="Arial"/>
          <w:color w:val="000000"/>
          <w:lang w:val="en-US"/>
        </w:rPr>
        <w:t xml:space="preserve"> plans</w:t>
      </w:r>
      <w:r>
        <w:rPr>
          <w:rFonts w:ascii="Arial" w:hAnsi="Arial"/>
          <w:color w:val="000000"/>
          <w:lang w:val="en-US"/>
        </w:rPr>
        <w:t xml:space="preserve"> and integrate team strategies</w:t>
      </w:r>
      <w:r w:rsidR="001C4DC5">
        <w:rPr>
          <w:rFonts w:ascii="Arial" w:hAnsi="Arial"/>
          <w:color w:val="000000"/>
          <w:lang w:val="en-US"/>
        </w:rPr>
        <w:t xml:space="preserve"> that will </w:t>
      </w:r>
      <w:r w:rsidR="00A531B1">
        <w:rPr>
          <w:rFonts w:ascii="Arial" w:hAnsi="Arial"/>
          <w:color w:val="000000"/>
          <w:lang w:val="en-US"/>
        </w:rPr>
        <w:t>deliver</w:t>
      </w:r>
      <w:r w:rsidR="0018461A" w:rsidRPr="0023513F">
        <w:rPr>
          <w:rFonts w:ascii="Arial" w:hAnsi="Arial"/>
          <w:color w:val="000000"/>
          <w:lang w:val="en-US"/>
        </w:rPr>
        <w:t xml:space="preserve"> impactful campaigns and in</w:t>
      </w:r>
      <w:r w:rsidR="0018461A" w:rsidRPr="001D17BA">
        <w:rPr>
          <w:rFonts w:ascii="Arial" w:hAnsi="Arial"/>
          <w:color w:val="000000"/>
          <w:lang w:val="en-US"/>
        </w:rPr>
        <w:t xml:space="preserve">itiatives that grow support, </w:t>
      </w:r>
      <w:r w:rsidR="0018461A" w:rsidRPr="0023513F">
        <w:rPr>
          <w:rFonts w:ascii="Arial" w:hAnsi="Arial"/>
          <w:color w:val="000000"/>
          <w:lang w:val="en-US"/>
        </w:rPr>
        <w:t>deepen engagement</w:t>
      </w:r>
      <w:r w:rsidR="0018461A" w:rsidRPr="001D17BA">
        <w:rPr>
          <w:rFonts w:ascii="Arial" w:hAnsi="Arial"/>
          <w:color w:val="000000"/>
          <w:lang w:val="en-US"/>
        </w:rPr>
        <w:t xml:space="preserve"> and promote action for nature</w:t>
      </w:r>
      <w:r w:rsidR="0018461A" w:rsidRPr="0023513F">
        <w:rPr>
          <w:rFonts w:ascii="Arial" w:hAnsi="Arial"/>
          <w:color w:val="000000"/>
          <w:lang w:val="en-US"/>
        </w:rPr>
        <w:t>.</w:t>
      </w:r>
    </w:p>
    <w:p w14:paraId="0137177C" w14:textId="430A96F8" w:rsidR="001D17BA" w:rsidRDefault="001D17BA" w:rsidP="001C4DC5">
      <w:pPr>
        <w:pStyle w:val="ListParagraph"/>
        <w:numPr>
          <w:ilvl w:val="0"/>
          <w:numId w:val="17"/>
        </w:numPr>
        <w:rPr>
          <w:rFonts w:ascii="Arial" w:hAnsi="Arial"/>
          <w:color w:val="000000"/>
          <w:lang w:val="en-US"/>
        </w:rPr>
      </w:pPr>
      <w:r>
        <w:rPr>
          <w:rFonts w:ascii="Arial" w:hAnsi="Arial"/>
          <w:color w:val="000000"/>
          <w:lang w:val="en-US"/>
        </w:rPr>
        <w:t>Assist with major bid development, corporate and philanthropic initiatives.</w:t>
      </w:r>
    </w:p>
    <w:p w14:paraId="0BF941AC" w14:textId="50EC40AF" w:rsidR="001D17BA" w:rsidRPr="001D17BA" w:rsidRDefault="001D17BA" w:rsidP="001D17BA">
      <w:pPr>
        <w:numPr>
          <w:ilvl w:val="0"/>
          <w:numId w:val="17"/>
        </w:numPr>
        <w:spacing w:before="100" w:beforeAutospacing="1" w:after="100" w:afterAutospacing="1"/>
        <w:rPr>
          <w:rFonts w:ascii="Arial" w:hAnsi="Arial"/>
          <w:color w:val="000000"/>
          <w:lang w:val="en-US"/>
        </w:rPr>
      </w:pPr>
      <w:r w:rsidRPr="0023513F">
        <w:rPr>
          <w:rFonts w:ascii="Arial" w:hAnsi="Arial"/>
          <w:color w:val="000000"/>
          <w:lang w:val="en-US"/>
        </w:rPr>
        <w:t>Oversee the Trust’s brand, messaging, and public profile, ensuring alignment with its values and strategic goals.</w:t>
      </w:r>
    </w:p>
    <w:p w14:paraId="10CD78FF" w14:textId="50E5A66B" w:rsidR="001D17BA" w:rsidRPr="0023513F" w:rsidRDefault="001D17BA" w:rsidP="001D17BA">
      <w:pPr>
        <w:numPr>
          <w:ilvl w:val="0"/>
          <w:numId w:val="17"/>
        </w:numPr>
        <w:spacing w:before="100" w:beforeAutospacing="1" w:after="100" w:afterAutospacing="1"/>
        <w:rPr>
          <w:rFonts w:ascii="Arial" w:hAnsi="Arial"/>
          <w:color w:val="000000"/>
          <w:lang w:val="en-US"/>
        </w:rPr>
      </w:pPr>
      <w:r w:rsidRPr="0023513F">
        <w:rPr>
          <w:rFonts w:ascii="Arial" w:hAnsi="Arial"/>
          <w:color w:val="000000"/>
          <w:lang w:val="en-US"/>
        </w:rPr>
        <w:t>Drive innovation in fundraising across individual giving, membership, corporate partnerships, grants,</w:t>
      </w:r>
      <w:r>
        <w:rPr>
          <w:rFonts w:ascii="Arial" w:hAnsi="Arial"/>
          <w:color w:val="000000"/>
          <w:lang w:val="en-US"/>
        </w:rPr>
        <w:t xml:space="preserve"> social investment</w:t>
      </w:r>
      <w:r w:rsidRPr="0023513F">
        <w:rPr>
          <w:rFonts w:ascii="Arial" w:hAnsi="Arial"/>
          <w:color w:val="000000"/>
          <w:lang w:val="en-US"/>
        </w:rPr>
        <w:t xml:space="preserve"> and legacy income.</w:t>
      </w:r>
    </w:p>
    <w:p w14:paraId="35A78569" w14:textId="574CA5CA" w:rsidR="001D17BA" w:rsidRPr="0023513F" w:rsidRDefault="001D17BA" w:rsidP="001D17BA">
      <w:pPr>
        <w:numPr>
          <w:ilvl w:val="0"/>
          <w:numId w:val="17"/>
        </w:numPr>
        <w:spacing w:before="100" w:beforeAutospacing="1" w:after="100" w:afterAutospacing="1"/>
        <w:rPr>
          <w:rFonts w:ascii="Arial" w:hAnsi="Arial"/>
          <w:color w:val="000000"/>
          <w:lang w:val="en-US"/>
        </w:rPr>
      </w:pPr>
      <w:r w:rsidRPr="0023513F">
        <w:rPr>
          <w:rFonts w:ascii="Arial" w:hAnsi="Arial"/>
          <w:color w:val="000000"/>
          <w:lang w:val="en-US"/>
        </w:rPr>
        <w:t xml:space="preserve">Ensure visitor centres and cafés offer high-quality experiences that reflect the Trust’s ethos and </w:t>
      </w:r>
      <w:r>
        <w:rPr>
          <w:rFonts w:ascii="Arial" w:hAnsi="Arial"/>
          <w:color w:val="000000"/>
          <w:lang w:val="en-US"/>
        </w:rPr>
        <w:t>make a positive contribution</w:t>
      </w:r>
      <w:r w:rsidRPr="0023513F">
        <w:rPr>
          <w:rFonts w:ascii="Arial" w:hAnsi="Arial"/>
          <w:color w:val="000000"/>
          <w:lang w:val="en-US"/>
        </w:rPr>
        <w:t xml:space="preserve"> to income generation.</w:t>
      </w:r>
    </w:p>
    <w:p w14:paraId="76B5DE83" w14:textId="75808042" w:rsidR="001D17BA" w:rsidRPr="001D17BA" w:rsidRDefault="001D17BA" w:rsidP="001D17BA">
      <w:pPr>
        <w:numPr>
          <w:ilvl w:val="0"/>
          <w:numId w:val="17"/>
        </w:numPr>
        <w:spacing w:before="100" w:beforeAutospacing="1" w:after="100" w:afterAutospacing="1"/>
        <w:rPr>
          <w:rFonts w:ascii="Arial" w:hAnsi="Arial"/>
          <w:color w:val="000000"/>
          <w:lang w:val="en-US"/>
        </w:rPr>
      </w:pPr>
      <w:r>
        <w:rPr>
          <w:rFonts w:ascii="Arial" w:hAnsi="Arial"/>
          <w:color w:val="000000"/>
          <w:lang w:val="en-US"/>
        </w:rPr>
        <w:t>Agree and s</w:t>
      </w:r>
      <w:r w:rsidRPr="001D17BA">
        <w:rPr>
          <w:rFonts w:ascii="Arial" w:hAnsi="Arial"/>
          <w:color w:val="000000"/>
          <w:lang w:val="en-US"/>
        </w:rPr>
        <w:t>et</w:t>
      </w:r>
      <w:r>
        <w:rPr>
          <w:rFonts w:ascii="Arial" w:hAnsi="Arial"/>
          <w:color w:val="000000"/>
          <w:lang w:val="en-US"/>
        </w:rPr>
        <w:t xml:space="preserve"> team</w:t>
      </w:r>
      <w:r w:rsidRPr="001D17BA">
        <w:rPr>
          <w:rFonts w:ascii="Arial" w:hAnsi="Arial"/>
          <w:color w:val="000000"/>
          <w:lang w:val="en-US"/>
        </w:rPr>
        <w:t xml:space="preserve"> budgets and control expenditure</w:t>
      </w:r>
      <w:r>
        <w:rPr>
          <w:rFonts w:ascii="Arial" w:hAnsi="Arial"/>
          <w:color w:val="000000"/>
          <w:lang w:val="en-US"/>
        </w:rPr>
        <w:t>.</w:t>
      </w:r>
    </w:p>
    <w:p w14:paraId="3A2651D5" w14:textId="237D70DF" w:rsidR="001D17BA" w:rsidRPr="0023513F" w:rsidRDefault="001D17BA" w:rsidP="001D17BA">
      <w:pPr>
        <w:numPr>
          <w:ilvl w:val="0"/>
          <w:numId w:val="17"/>
        </w:numPr>
        <w:spacing w:before="100" w:beforeAutospacing="1" w:after="100" w:afterAutospacing="1"/>
        <w:rPr>
          <w:rFonts w:ascii="Arial" w:hAnsi="Arial"/>
          <w:color w:val="000000"/>
          <w:lang w:val="en-US"/>
        </w:rPr>
      </w:pPr>
      <w:r w:rsidRPr="001D17BA">
        <w:rPr>
          <w:rFonts w:ascii="Arial" w:hAnsi="Arial"/>
          <w:color w:val="000000"/>
          <w:lang w:val="en-US"/>
        </w:rPr>
        <w:t xml:space="preserve">Monitor </w:t>
      </w:r>
      <w:r>
        <w:rPr>
          <w:rFonts w:ascii="Arial" w:hAnsi="Arial"/>
          <w:color w:val="000000"/>
          <w:lang w:val="en-US"/>
        </w:rPr>
        <w:t xml:space="preserve">team </w:t>
      </w:r>
      <w:r w:rsidRPr="001D17BA">
        <w:rPr>
          <w:rFonts w:ascii="Arial" w:hAnsi="Arial"/>
          <w:color w:val="000000"/>
          <w:lang w:val="en-US"/>
        </w:rPr>
        <w:t>performance against strategic goals/KPIs</w:t>
      </w:r>
      <w:r w:rsidRPr="0023513F">
        <w:rPr>
          <w:rFonts w:ascii="Arial" w:hAnsi="Arial"/>
          <w:color w:val="000000"/>
          <w:lang w:val="en-US"/>
        </w:rPr>
        <w:t>.</w:t>
      </w:r>
    </w:p>
    <w:p w14:paraId="094105BD" w14:textId="76341EB5" w:rsidR="00ED4EFB" w:rsidRPr="00ED4EFB" w:rsidRDefault="0018461A" w:rsidP="001C4DC5">
      <w:pPr>
        <w:pStyle w:val="ListParagraph"/>
        <w:numPr>
          <w:ilvl w:val="0"/>
          <w:numId w:val="17"/>
        </w:numPr>
        <w:rPr>
          <w:rFonts w:ascii="Arial" w:hAnsi="Arial" w:cs="Arial"/>
          <w:bCs/>
        </w:rPr>
      </w:pPr>
      <w:r>
        <w:rPr>
          <w:rFonts w:ascii="Arial" w:hAnsi="Arial"/>
          <w:color w:val="000000"/>
          <w:lang w:val="en-US"/>
        </w:rPr>
        <w:t>Co-ordinate</w:t>
      </w:r>
      <w:r w:rsidR="00ED4EFB">
        <w:rPr>
          <w:rFonts w:ascii="Arial" w:hAnsi="Arial"/>
          <w:color w:val="000000"/>
          <w:lang w:val="en-US"/>
        </w:rPr>
        <w:t xml:space="preserve"> the liaison</w:t>
      </w:r>
      <w:r>
        <w:rPr>
          <w:rFonts w:ascii="Arial" w:hAnsi="Arial"/>
          <w:color w:val="000000"/>
          <w:lang w:val="en-US"/>
        </w:rPr>
        <w:t>, budgets</w:t>
      </w:r>
      <w:r w:rsidR="00ED4EFB">
        <w:rPr>
          <w:rFonts w:ascii="Arial" w:hAnsi="Arial"/>
          <w:color w:val="000000"/>
          <w:lang w:val="en-US"/>
        </w:rPr>
        <w:t xml:space="preserve"> and planning with The Land Trust</w:t>
      </w:r>
      <w:r w:rsidR="0021222E">
        <w:rPr>
          <w:rFonts w:ascii="Arial" w:hAnsi="Arial"/>
          <w:color w:val="000000"/>
          <w:lang w:val="en-US"/>
        </w:rPr>
        <w:t xml:space="preserve"> for </w:t>
      </w:r>
      <w:r>
        <w:rPr>
          <w:rFonts w:ascii="Arial" w:hAnsi="Arial"/>
          <w:color w:val="000000"/>
          <w:lang w:val="en-US"/>
        </w:rPr>
        <w:t xml:space="preserve">our sites at </w:t>
      </w:r>
      <w:r w:rsidR="0021222E">
        <w:rPr>
          <w:rFonts w:ascii="Arial" w:hAnsi="Arial"/>
          <w:color w:val="000000"/>
          <w:lang w:val="en-US"/>
        </w:rPr>
        <w:t>Northumberlandia and Weetslade.</w:t>
      </w:r>
    </w:p>
    <w:p w14:paraId="22775545" w14:textId="0198C23B" w:rsidR="00ED4EFB" w:rsidRPr="001D17BA" w:rsidRDefault="0021222E" w:rsidP="001C4DC5">
      <w:pPr>
        <w:pStyle w:val="ListParagraph"/>
        <w:numPr>
          <w:ilvl w:val="0"/>
          <w:numId w:val="17"/>
        </w:numPr>
        <w:rPr>
          <w:rFonts w:ascii="Arial" w:hAnsi="Arial" w:cs="Arial"/>
          <w:bCs/>
        </w:rPr>
      </w:pPr>
      <w:r>
        <w:rPr>
          <w:rFonts w:ascii="Arial" w:hAnsi="Arial"/>
          <w:color w:val="000000"/>
          <w:lang w:val="en-US"/>
        </w:rPr>
        <w:lastRenderedPageBreak/>
        <w:t xml:space="preserve">Continue to secure the </w:t>
      </w:r>
      <w:r w:rsidR="00ED4EFB">
        <w:rPr>
          <w:rFonts w:ascii="Arial" w:hAnsi="Arial"/>
          <w:color w:val="000000"/>
          <w:lang w:val="en-US"/>
        </w:rPr>
        <w:t>People’s Postcode Lottery donation (£200k per year)</w:t>
      </w:r>
      <w:r>
        <w:rPr>
          <w:rFonts w:ascii="Arial" w:hAnsi="Arial"/>
          <w:color w:val="000000"/>
          <w:lang w:val="en-US"/>
        </w:rPr>
        <w:t>, planning and reporting on outputs and impacts.</w:t>
      </w:r>
    </w:p>
    <w:p w14:paraId="42E8C0A6" w14:textId="7BBFEE96" w:rsidR="00A55870" w:rsidRPr="001D17BA" w:rsidRDefault="00A55870" w:rsidP="001D17BA">
      <w:pPr>
        <w:rPr>
          <w:rFonts w:ascii="Arial" w:hAnsi="Arial"/>
          <w:lang w:val="en-US"/>
        </w:rPr>
      </w:pPr>
    </w:p>
    <w:p w14:paraId="6074D675" w14:textId="77777777" w:rsidR="00BD4E01" w:rsidRPr="001B5217" w:rsidRDefault="00BD4E01" w:rsidP="00BD4E01">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p>
    <w:p w14:paraId="1376F135" w14:textId="77777777" w:rsidR="001D17BA" w:rsidRPr="001D17BA" w:rsidRDefault="001D17BA" w:rsidP="001D17BA">
      <w:pPr>
        <w:pStyle w:val="ListParagraph"/>
        <w:numPr>
          <w:ilvl w:val="0"/>
          <w:numId w:val="17"/>
        </w:numPr>
        <w:rPr>
          <w:rFonts w:ascii="Arial" w:hAnsi="Arial" w:cs="Arial"/>
          <w:bCs/>
        </w:rPr>
      </w:pPr>
      <w:r>
        <w:rPr>
          <w:rFonts w:ascii="Arial" w:hAnsi="Arial"/>
          <w:color w:val="000000"/>
          <w:lang w:val="en-US"/>
        </w:rPr>
        <w:t>Repre</w:t>
      </w:r>
      <w:r w:rsidRPr="001D17BA">
        <w:rPr>
          <w:rFonts w:ascii="Arial" w:hAnsi="Arial"/>
          <w:color w:val="000000"/>
          <w:lang w:val="en-US"/>
        </w:rPr>
        <w:t>sent the Trust externally, acting as a key spokesperson and ambassador.</w:t>
      </w:r>
    </w:p>
    <w:p w14:paraId="551027B0" w14:textId="77777777" w:rsidR="001D17BA" w:rsidRPr="0023513F" w:rsidRDefault="001D17BA" w:rsidP="001D17BA">
      <w:pPr>
        <w:numPr>
          <w:ilvl w:val="0"/>
          <w:numId w:val="17"/>
        </w:numPr>
        <w:spacing w:before="100" w:beforeAutospacing="1" w:after="100" w:afterAutospacing="1"/>
        <w:rPr>
          <w:rFonts w:ascii="Arial" w:hAnsi="Arial"/>
          <w:color w:val="000000"/>
          <w:lang w:val="en-US"/>
        </w:rPr>
      </w:pPr>
      <w:r>
        <w:rPr>
          <w:rFonts w:ascii="Arial" w:hAnsi="Arial"/>
          <w:color w:val="000000"/>
          <w:lang w:val="en-US"/>
        </w:rPr>
        <w:t>Build close links with RSWT and other TWTs to maximise the movement’s power.</w:t>
      </w:r>
    </w:p>
    <w:p w14:paraId="04B8FC0F" w14:textId="640C8F1F" w:rsidR="00BD4E01" w:rsidRPr="001D17BA" w:rsidRDefault="001D17BA" w:rsidP="001D17BA">
      <w:pPr>
        <w:pStyle w:val="ListParagraph"/>
        <w:numPr>
          <w:ilvl w:val="0"/>
          <w:numId w:val="17"/>
        </w:numPr>
        <w:rPr>
          <w:rFonts w:ascii="Arial" w:hAnsi="Arial" w:cs="Arial"/>
          <w:bCs/>
        </w:rPr>
      </w:pPr>
      <w:r>
        <w:rPr>
          <w:rFonts w:ascii="Arial" w:hAnsi="Arial" w:cs="Arial"/>
          <w:bCs/>
        </w:rPr>
        <w:t>Undertake initiatives as required.</w:t>
      </w:r>
    </w:p>
    <w:p w14:paraId="0F3CABC7" w14:textId="77777777" w:rsidR="00C73C15" w:rsidRPr="001B5217" w:rsidRDefault="00C73C15" w:rsidP="001B5217">
      <w:pPr>
        <w:rPr>
          <w:rFonts w:ascii="Arial" w:hAnsi="Arial" w:cs="Arial"/>
          <w:b/>
          <w:bCs/>
          <w:snapToGrid w:val="0"/>
          <w:szCs w:val="22"/>
          <w:lang w:eastAsia="en-US"/>
        </w:rPr>
      </w:pPr>
    </w:p>
    <w:p w14:paraId="72AA6125"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05D5E2CD" w14:textId="5F546F7E" w:rsidR="00A55870" w:rsidRPr="001B5217" w:rsidRDefault="004B0233" w:rsidP="10778A02">
      <w:pPr>
        <w:rPr>
          <w:rFonts w:ascii="Arial" w:hAnsi="Arial" w:cs="Arial"/>
          <w:snapToGrid w:val="0"/>
          <w:lang w:eastAsia="en-US"/>
        </w:rPr>
      </w:pPr>
      <w:r w:rsidRPr="10778A02">
        <w:rPr>
          <w:rFonts w:ascii="Arial" w:hAnsi="Arial" w:cs="Arial"/>
          <w:snapToGrid w:val="0"/>
          <w:lang w:eastAsia="en-US"/>
        </w:rPr>
        <w:t>Scale F</w:t>
      </w:r>
      <w:r w:rsidR="09FDF637" w:rsidRPr="10778A02">
        <w:rPr>
          <w:rFonts w:ascii="Arial" w:hAnsi="Arial" w:cs="Arial"/>
          <w:snapToGrid w:val="0"/>
          <w:lang w:eastAsia="en-US"/>
        </w:rPr>
        <w:t xml:space="preserve"> From</w:t>
      </w:r>
      <w:r w:rsidRPr="10778A02">
        <w:rPr>
          <w:rFonts w:ascii="Arial" w:hAnsi="Arial" w:cs="Arial"/>
          <w:snapToGrid w:val="0"/>
          <w:lang w:eastAsia="en-US"/>
        </w:rPr>
        <w:t xml:space="preserve"> £49,890 for 35 hours per week</w:t>
      </w:r>
      <w:r w:rsidR="2781325F" w:rsidRPr="10778A02">
        <w:rPr>
          <w:rFonts w:ascii="Arial" w:hAnsi="Arial" w:cs="Arial"/>
          <w:snapToGrid w:val="0"/>
          <w:lang w:eastAsia="en-US"/>
        </w:rPr>
        <w:t>,</w:t>
      </w:r>
      <w:r w:rsidRPr="10778A02">
        <w:rPr>
          <w:rFonts w:ascii="Arial" w:hAnsi="Arial" w:cs="Arial"/>
          <w:snapToGrid w:val="0"/>
          <w:lang w:eastAsia="en-US"/>
        </w:rPr>
        <w:t xml:space="preserve"> or pro rata</w:t>
      </w:r>
    </w:p>
    <w:p w14:paraId="5B08B5D1" w14:textId="77777777" w:rsidR="00C73C15" w:rsidRPr="001B5217" w:rsidRDefault="00C73C15" w:rsidP="001B5217">
      <w:pPr>
        <w:rPr>
          <w:rFonts w:ascii="Arial" w:hAnsi="Arial" w:cs="Arial"/>
          <w:b/>
          <w:snapToGrid w:val="0"/>
          <w:szCs w:val="22"/>
          <w:lang w:eastAsia="en-US"/>
        </w:rPr>
      </w:pPr>
    </w:p>
    <w:p w14:paraId="55B9F7D8" w14:textId="77777777" w:rsidR="00B653E8" w:rsidRDefault="00BD4E01" w:rsidP="00B653E8">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560F2E38" w14:textId="6DCFBE07" w:rsidR="00B653E8" w:rsidRPr="00B653E8" w:rsidRDefault="00B653E8" w:rsidP="00B653E8">
      <w:pPr>
        <w:rPr>
          <w:rFonts w:ascii="Arial" w:hAnsi="Arial" w:cs="Arial"/>
          <w:b/>
          <w:bCs/>
          <w:snapToGrid w:val="0"/>
          <w:lang w:eastAsia="en-US"/>
        </w:rPr>
      </w:pPr>
      <w:r w:rsidRPr="10778A02">
        <w:rPr>
          <w:rFonts w:ascii="Arial" w:hAnsi="Arial" w:cs="Arial"/>
          <w:color w:val="000000" w:themeColor="text1"/>
        </w:rPr>
        <w:t>A further 5% is payable into the Trust’s Stakeholder Pension scheme after three months, conditional on the employee contributing at least 5% of salary.</w:t>
      </w:r>
    </w:p>
    <w:p w14:paraId="0C22283E" w14:textId="77777777" w:rsidR="001D17BA" w:rsidRDefault="00B653E8" w:rsidP="001D17BA">
      <w:pPr>
        <w:pStyle w:val="NormalWeb"/>
        <w:spacing w:after="0" w:afterAutospacing="0"/>
        <w:rPr>
          <w:rFonts w:ascii="Arial" w:hAnsi="Arial" w:cs="Arial"/>
          <w:b/>
          <w:color w:val="000000"/>
        </w:rPr>
      </w:pPr>
      <w:r w:rsidRPr="00B653E8">
        <w:rPr>
          <w:rFonts w:ascii="Arial" w:hAnsi="Arial" w:cs="Arial"/>
          <w:b/>
          <w:color w:val="000000"/>
        </w:rPr>
        <w:t>Holidays</w:t>
      </w:r>
    </w:p>
    <w:p w14:paraId="313CA81E" w14:textId="594BA50E" w:rsidR="00B653E8" w:rsidRPr="001D17BA" w:rsidRDefault="00B653E8" w:rsidP="10778A02">
      <w:pPr>
        <w:pStyle w:val="NormalWeb"/>
        <w:spacing w:before="0" w:beforeAutospacing="0"/>
        <w:rPr>
          <w:rFonts w:ascii="Arial" w:hAnsi="Arial" w:cs="Arial"/>
          <w:b/>
          <w:bCs/>
          <w:color w:val="000000"/>
        </w:rPr>
      </w:pPr>
      <w:r w:rsidRPr="10778A02">
        <w:rPr>
          <w:rFonts w:ascii="Arial" w:hAnsi="Arial" w:cs="Arial"/>
          <w:color w:val="000000" w:themeColor="text1"/>
        </w:rPr>
        <w:t xml:space="preserve">22 days basic (pro rata), plus the period between Christmas and New Year and all English bank holidays (pro rata). </w:t>
      </w:r>
    </w:p>
    <w:p w14:paraId="7D45B6B2" w14:textId="4A82D151" w:rsidR="00B653E8" w:rsidRPr="00B653E8" w:rsidRDefault="00B653E8" w:rsidP="00097F5E">
      <w:pPr>
        <w:pStyle w:val="NormalWeb"/>
        <w:spacing w:before="0" w:beforeAutospacing="0" w:after="0" w:afterAutospacing="0"/>
        <w:rPr>
          <w:rFonts w:ascii="Arial" w:hAnsi="Arial" w:cs="Arial"/>
          <w:color w:val="000000" w:themeColor="text1"/>
        </w:rPr>
      </w:pPr>
      <w:r w:rsidRPr="10778A02">
        <w:rPr>
          <w:rFonts w:ascii="Arial" w:hAnsi="Arial" w:cs="Arial"/>
          <w:b/>
          <w:bCs/>
          <w:color w:val="000000" w:themeColor="text1"/>
        </w:rPr>
        <w:t>Hours</w:t>
      </w:r>
      <w:r w:rsidRPr="10778A02">
        <w:rPr>
          <w:rFonts w:ascii="Arial" w:hAnsi="Arial" w:cs="Arial"/>
          <w:color w:val="000000" w:themeColor="text1"/>
        </w:rPr>
        <w:t xml:space="preserve"> </w:t>
      </w:r>
    </w:p>
    <w:p w14:paraId="7F0A6501" w14:textId="1F017D2C" w:rsidR="00B653E8" w:rsidRPr="00B653E8" w:rsidRDefault="00B653E8" w:rsidP="00097F5E">
      <w:pPr>
        <w:pStyle w:val="NormalWeb"/>
        <w:spacing w:before="0" w:beforeAutospacing="0" w:after="0" w:afterAutospacing="0"/>
        <w:rPr>
          <w:rFonts w:ascii="Arial" w:hAnsi="Arial" w:cs="Arial"/>
          <w:color w:val="000000"/>
        </w:rPr>
      </w:pPr>
      <w:r w:rsidRPr="10778A02">
        <w:rPr>
          <w:rFonts w:ascii="Arial" w:hAnsi="Arial" w:cs="Arial"/>
          <w:color w:val="000000" w:themeColor="text1"/>
        </w:rPr>
        <w:t xml:space="preserve">35 hours per week. Occasional weekend and out of hours working </w:t>
      </w:r>
      <w:r w:rsidR="001D17BA" w:rsidRPr="10778A02">
        <w:rPr>
          <w:rFonts w:ascii="Arial" w:hAnsi="Arial" w:cs="Arial"/>
          <w:color w:val="000000" w:themeColor="text1"/>
        </w:rPr>
        <w:t>may</w:t>
      </w:r>
      <w:r w:rsidRPr="10778A02">
        <w:rPr>
          <w:rFonts w:ascii="Arial" w:hAnsi="Arial" w:cs="Arial"/>
          <w:color w:val="000000" w:themeColor="text1"/>
        </w:rPr>
        <w:t xml:space="preserve"> be required.</w:t>
      </w:r>
    </w:p>
    <w:p w14:paraId="4CD1DCF6" w14:textId="77777777" w:rsidR="00B653E8" w:rsidRPr="00B653E8" w:rsidRDefault="00B653E8" w:rsidP="00097F5E">
      <w:pPr>
        <w:pStyle w:val="NormalWeb"/>
        <w:spacing w:before="0" w:beforeAutospacing="0" w:after="0" w:afterAutospacing="0"/>
        <w:rPr>
          <w:rFonts w:ascii="Arial" w:hAnsi="Arial" w:cs="Arial"/>
          <w:color w:val="000000"/>
        </w:rPr>
      </w:pPr>
      <w:r w:rsidRPr="10778A02">
        <w:rPr>
          <w:rFonts w:ascii="Arial" w:hAnsi="Arial" w:cs="Arial"/>
          <w:color w:val="000000" w:themeColor="text1"/>
        </w:rPr>
        <w:t>NWT operates a flexitime system.</w:t>
      </w:r>
    </w:p>
    <w:p w14:paraId="5EC1ED96" w14:textId="7ECC7615" w:rsidR="10778A02" w:rsidRDefault="10778A02" w:rsidP="10778A02">
      <w:pPr>
        <w:pStyle w:val="NormalWeb"/>
        <w:spacing w:before="0" w:beforeAutospacing="0" w:after="0" w:afterAutospacing="0"/>
        <w:rPr>
          <w:rFonts w:ascii="Arial" w:hAnsi="Arial" w:cs="Arial"/>
          <w:b/>
          <w:bCs/>
          <w:color w:val="000000" w:themeColor="text1"/>
        </w:rPr>
      </w:pPr>
    </w:p>
    <w:p w14:paraId="79BD3F16" w14:textId="77777777" w:rsidR="001D17BA" w:rsidRDefault="00B653E8" w:rsidP="001D17BA">
      <w:pPr>
        <w:pStyle w:val="NormalWeb"/>
        <w:spacing w:before="0" w:beforeAutospacing="0" w:after="0" w:afterAutospacing="0"/>
        <w:rPr>
          <w:rFonts w:ascii="Arial" w:hAnsi="Arial" w:cs="Arial"/>
          <w:b/>
          <w:color w:val="000000"/>
        </w:rPr>
      </w:pPr>
      <w:r w:rsidRPr="00B653E8">
        <w:rPr>
          <w:rFonts w:ascii="Arial" w:hAnsi="Arial" w:cs="Arial"/>
          <w:b/>
          <w:color w:val="000000"/>
        </w:rPr>
        <w:t>Car &amp; travel</w:t>
      </w:r>
    </w:p>
    <w:p w14:paraId="1AEFB1ED" w14:textId="075C4484" w:rsidR="00B653E8" w:rsidRPr="001D17BA" w:rsidRDefault="00B653E8" w:rsidP="00097F5E">
      <w:pPr>
        <w:pStyle w:val="NormalWeb"/>
        <w:spacing w:before="0" w:beforeAutospacing="0" w:after="0" w:afterAutospacing="0"/>
        <w:rPr>
          <w:rFonts w:ascii="Arial" w:hAnsi="Arial" w:cs="Arial"/>
          <w:b/>
          <w:color w:val="000000"/>
        </w:rPr>
      </w:pPr>
      <w:r w:rsidRPr="10778A02">
        <w:rPr>
          <w:rFonts w:ascii="Arial" w:hAnsi="Arial" w:cs="Arial"/>
          <w:color w:val="000000" w:themeColor="text1"/>
        </w:rPr>
        <w:t>NWT has a fleet of vehicles that can be used</w:t>
      </w:r>
      <w:r w:rsidR="00284153" w:rsidRPr="10778A02">
        <w:rPr>
          <w:rFonts w:ascii="Arial" w:hAnsi="Arial" w:cs="Arial"/>
          <w:color w:val="000000" w:themeColor="text1"/>
        </w:rPr>
        <w:t xml:space="preserve"> when travelling to meetings.</w:t>
      </w:r>
      <w:r w:rsidR="001D17BA" w:rsidRPr="10778A02">
        <w:rPr>
          <w:rFonts w:ascii="Arial" w:hAnsi="Arial" w:cs="Arial"/>
          <w:b/>
          <w:bCs/>
          <w:color w:val="000000" w:themeColor="text1"/>
        </w:rPr>
        <w:t xml:space="preserve"> </w:t>
      </w:r>
      <w:r w:rsidRPr="10778A02">
        <w:rPr>
          <w:rFonts w:ascii="Arial" w:hAnsi="Arial" w:cs="Arial"/>
          <w:color w:val="000000" w:themeColor="text1"/>
        </w:rPr>
        <w:t>There is good public transport within the urban areas of Newcastle and North Tyneside along with a network of cycle ways, and we encourage staff to use these where appropriate to help lower the carbon footprint of the organisation.</w:t>
      </w:r>
    </w:p>
    <w:p w14:paraId="4CDA860E" w14:textId="2FA88176" w:rsidR="10778A02" w:rsidRDefault="10778A02" w:rsidP="10778A02">
      <w:pPr>
        <w:rPr>
          <w:rFonts w:ascii="Arial" w:hAnsi="Arial" w:cs="Arial"/>
          <w:b/>
          <w:bCs/>
          <w:lang w:eastAsia="en-US"/>
        </w:rPr>
      </w:pPr>
    </w:p>
    <w:p w14:paraId="7FE2B4E6"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36C24B09" w14:textId="1CCACB2D" w:rsidR="00B653E8" w:rsidRPr="00B653E8" w:rsidRDefault="00B653E8" w:rsidP="001B5217">
      <w:pPr>
        <w:rPr>
          <w:rFonts w:ascii="Arial" w:hAnsi="Arial" w:cs="Arial"/>
          <w:snapToGrid w:val="0"/>
          <w:lang w:eastAsia="en-US"/>
        </w:rPr>
      </w:pPr>
      <w:r w:rsidRPr="00B653E8">
        <w:rPr>
          <w:rFonts w:ascii="Arial" w:hAnsi="Arial" w:cs="Arial"/>
          <w:snapToGrid w:val="0"/>
          <w:lang w:eastAsia="en-US"/>
        </w:rPr>
        <w:t xml:space="preserve">Permanent contract. </w:t>
      </w:r>
      <w:r>
        <w:rPr>
          <w:rFonts w:ascii="Arial" w:hAnsi="Arial" w:cs="Arial"/>
          <w:snapToGrid w:val="0"/>
          <w:lang w:eastAsia="en-US"/>
        </w:rPr>
        <w:t>There is a p</w:t>
      </w:r>
      <w:r w:rsidRPr="00B653E8">
        <w:rPr>
          <w:rFonts w:ascii="Arial" w:hAnsi="Arial" w:cs="Arial"/>
          <w:snapToGrid w:val="0"/>
          <w:lang w:eastAsia="en-US"/>
        </w:rPr>
        <w:t xml:space="preserve">robationary period </w:t>
      </w:r>
      <w:r>
        <w:rPr>
          <w:rFonts w:ascii="Arial" w:hAnsi="Arial" w:cs="Arial"/>
          <w:snapToGrid w:val="0"/>
          <w:lang w:eastAsia="en-US"/>
        </w:rPr>
        <w:t xml:space="preserve">of </w:t>
      </w:r>
      <w:r w:rsidRPr="00B653E8">
        <w:rPr>
          <w:rFonts w:ascii="Arial" w:hAnsi="Arial" w:cs="Arial"/>
          <w:snapToGrid w:val="0"/>
          <w:lang w:eastAsia="en-US"/>
        </w:rPr>
        <w:t>6 months</w:t>
      </w:r>
      <w:r>
        <w:rPr>
          <w:rFonts w:ascii="Arial" w:hAnsi="Arial" w:cs="Arial"/>
          <w:snapToGrid w:val="0"/>
          <w:lang w:eastAsia="en-US"/>
        </w:rPr>
        <w:t>. A minimum of</w:t>
      </w:r>
      <w:r w:rsidRPr="00B653E8">
        <w:rPr>
          <w:rFonts w:ascii="Arial" w:hAnsi="Arial" w:cs="Arial"/>
          <w:snapToGrid w:val="0"/>
          <w:lang w:eastAsia="en-US"/>
        </w:rPr>
        <w:t xml:space="preserve"> 3 months</w:t>
      </w:r>
      <w:r>
        <w:rPr>
          <w:rFonts w:ascii="Arial" w:hAnsi="Arial" w:cs="Arial"/>
          <w:snapToGrid w:val="0"/>
          <w:lang w:eastAsia="en-US"/>
        </w:rPr>
        <w:t>’ notice is required by either party</w:t>
      </w:r>
      <w:r w:rsidR="00284153">
        <w:rPr>
          <w:rFonts w:ascii="Arial" w:hAnsi="Arial" w:cs="Arial"/>
          <w:snapToGrid w:val="0"/>
          <w:lang w:eastAsia="en-US"/>
        </w:rPr>
        <w:t>.</w:t>
      </w:r>
    </w:p>
    <w:p w14:paraId="1F3B1409" w14:textId="77777777" w:rsidR="00BD4E01" w:rsidRPr="00BD4E01" w:rsidRDefault="00BD4E01" w:rsidP="001B5217">
      <w:pPr>
        <w:rPr>
          <w:rFonts w:ascii="Arial" w:hAnsi="Arial" w:cs="Arial"/>
          <w:snapToGrid w:val="0"/>
          <w:sz w:val="28"/>
          <w:szCs w:val="28"/>
          <w:lang w:eastAsia="en-US"/>
        </w:rPr>
      </w:pPr>
    </w:p>
    <w:p w14:paraId="7ECF7F8C" w14:textId="3E422584" w:rsidR="10778A02" w:rsidRDefault="10778A02" w:rsidP="10778A02">
      <w:pPr>
        <w:rPr>
          <w:rFonts w:ascii="Arial" w:hAnsi="Arial" w:cs="Arial"/>
          <w:b/>
          <w:bCs/>
          <w:color w:val="058293"/>
          <w:sz w:val="28"/>
          <w:szCs w:val="28"/>
        </w:rPr>
      </w:pPr>
    </w:p>
    <w:p w14:paraId="1084BEC2"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562C75D1"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B80A20B" w14:textId="5976828E" w:rsidR="00B47CBF" w:rsidRPr="001B5217" w:rsidRDefault="00F84F8F" w:rsidP="001B5217">
      <w:pPr>
        <w:widowControl w:val="0"/>
        <w:tabs>
          <w:tab w:val="num" w:pos="720"/>
          <w:tab w:val="left" w:pos="5792"/>
          <w:tab w:val="left" w:pos="6785"/>
          <w:tab w:val="left" w:pos="7778"/>
          <w:tab w:val="left" w:pos="9025"/>
        </w:tabs>
        <w:rPr>
          <w:rFonts w:ascii="Arial" w:hAnsi="Arial" w:cs="Arial"/>
          <w:b/>
          <w:bCs/>
        </w:rPr>
      </w:pPr>
      <w:r>
        <w:rPr>
          <w:rFonts w:ascii="Arial" w:hAnsi="Arial" w:cs="Arial"/>
          <w:b/>
          <w:snapToGrid w:val="0"/>
          <w:lang w:eastAsia="en-US"/>
        </w:rPr>
        <w:t>Knowledge</w:t>
      </w:r>
      <w:r w:rsidR="00076DAC" w:rsidRPr="001B5217">
        <w:rPr>
          <w:rFonts w:ascii="Arial" w:hAnsi="Arial" w:cs="Arial"/>
          <w:b/>
          <w:snapToGrid w:val="0"/>
          <w:lang w:eastAsia="en-US"/>
        </w:rPr>
        <w:t xml:space="preserve"> </w:t>
      </w:r>
      <w:r>
        <w:rPr>
          <w:rFonts w:ascii="Arial" w:hAnsi="Arial" w:cs="Arial"/>
          <w:b/>
          <w:snapToGrid w:val="0"/>
          <w:lang w:eastAsia="en-US"/>
        </w:rPr>
        <w:t>and</w:t>
      </w:r>
      <w:r w:rsidR="00076DAC"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00076DAC" w:rsidRPr="001B5217">
        <w:rPr>
          <w:rFonts w:ascii="Arial" w:hAnsi="Arial" w:cs="Arial"/>
          <w:b/>
          <w:snapToGrid w:val="0"/>
          <w:lang w:eastAsia="en-US"/>
        </w:rPr>
        <w:t>ttributes</w:t>
      </w:r>
    </w:p>
    <w:p w14:paraId="664355AD"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0895C2DB" w14:textId="77777777" w:rsidR="00A55870" w:rsidRPr="001B5217"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4F205771" w14:textId="1BE733AD" w:rsidR="00E953FA" w:rsidRPr="00284153" w:rsidRDefault="00E953FA" w:rsidP="00284153">
      <w:pPr>
        <w:pStyle w:val="NormalWeb"/>
        <w:numPr>
          <w:ilvl w:val="0"/>
          <w:numId w:val="17"/>
        </w:numPr>
        <w:spacing w:before="0" w:beforeAutospacing="0"/>
        <w:rPr>
          <w:rFonts w:ascii="Arial" w:hAnsi="Arial" w:cs="Arial"/>
          <w:color w:val="000000"/>
        </w:rPr>
      </w:pPr>
      <w:r w:rsidRPr="00284153">
        <w:rPr>
          <w:rFonts w:ascii="Arial" w:hAnsi="Arial" w:cs="Arial"/>
          <w:color w:val="000000"/>
        </w:rPr>
        <w:t>Proven ability to lead, motivate and support staff, fostering a positive team culture and enabling professional growth through effective line management.</w:t>
      </w:r>
    </w:p>
    <w:p w14:paraId="26C769A9" w14:textId="77777777"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t>Driven and ambitious, demonstrates a clear belief in the work of The Wildlife Trusts and a commitment to drive it forward.</w:t>
      </w:r>
    </w:p>
    <w:p w14:paraId="4B2D498B" w14:textId="77777777"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lastRenderedPageBreak/>
        <w:t>Excellent communicator and presenter, including being able to confidently attend networking and other events to represent the Trust, and undertake media interviews as and when required.</w:t>
      </w:r>
    </w:p>
    <w:p w14:paraId="236B2879" w14:textId="327B5548"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t>Good literacy, IT and numeracy skills.</w:t>
      </w:r>
      <w:r w:rsidR="00F84F8F" w:rsidRPr="00284153">
        <w:rPr>
          <w:rFonts w:ascii="Arial" w:hAnsi="Arial" w:cs="Arial"/>
          <w:color w:val="000000"/>
        </w:rPr>
        <w:t xml:space="preserve"> </w:t>
      </w:r>
    </w:p>
    <w:p w14:paraId="60FC6EAA" w14:textId="4F12DF6A" w:rsidR="00E953FA" w:rsidRDefault="00E953FA" w:rsidP="00E953FA">
      <w:pPr>
        <w:pStyle w:val="NormalWeb"/>
        <w:numPr>
          <w:ilvl w:val="0"/>
          <w:numId w:val="17"/>
        </w:numPr>
        <w:rPr>
          <w:rFonts w:ascii="Arial" w:hAnsi="Arial" w:cs="Arial"/>
          <w:color w:val="000000"/>
        </w:rPr>
      </w:pPr>
      <w:r w:rsidRPr="00284153">
        <w:rPr>
          <w:rFonts w:ascii="Arial" w:hAnsi="Arial" w:cs="Arial"/>
          <w:color w:val="000000"/>
        </w:rPr>
        <w:t>Excellent financial appreciation of budgets and overhead recovery.</w:t>
      </w:r>
    </w:p>
    <w:p w14:paraId="6A732267"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Ability to analyse data and translate insights into action.</w:t>
      </w:r>
    </w:p>
    <w:p w14:paraId="1492E398"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Knowledge of audience development, community engagement, and inclusive practice.</w:t>
      </w:r>
    </w:p>
    <w:p w14:paraId="3142E923"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Strong grasp of brand management, digital marketing, and media relations.</w:t>
      </w:r>
    </w:p>
    <w:p w14:paraId="4F2E5F40" w14:textId="7271A2A0"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t>Problem solver</w:t>
      </w:r>
      <w:r w:rsidR="001D17BA">
        <w:rPr>
          <w:rFonts w:ascii="Arial" w:hAnsi="Arial" w:cs="Arial"/>
          <w:color w:val="000000"/>
        </w:rPr>
        <w:t>.</w:t>
      </w:r>
    </w:p>
    <w:p w14:paraId="4108FEE1" w14:textId="7F503DBB"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t>Good report/bid writing skills.</w:t>
      </w:r>
    </w:p>
    <w:p w14:paraId="1126D568" w14:textId="77777777"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t>Ability to work well under pressure, achieving deadlines and targets.</w:t>
      </w:r>
    </w:p>
    <w:p w14:paraId="19D5BE31" w14:textId="77777777" w:rsidR="00E953FA" w:rsidRPr="00284153" w:rsidRDefault="00E953FA" w:rsidP="00E953FA">
      <w:pPr>
        <w:pStyle w:val="NormalWeb"/>
        <w:numPr>
          <w:ilvl w:val="0"/>
          <w:numId w:val="17"/>
        </w:numPr>
        <w:rPr>
          <w:rFonts w:ascii="Arial" w:hAnsi="Arial" w:cs="Arial"/>
          <w:color w:val="000000"/>
        </w:rPr>
      </w:pPr>
      <w:r w:rsidRPr="00284153">
        <w:rPr>
          <w:rFonts w:ascii="Arial" w:hAnsi="Arial" w:cs="Arial"/>
          <w:color w:val="000000"/>
        </w:rPr>
        <w:t>Good at developing and managing policies, systems and processes.</w:t>
      </w:r>
    </w:p>
    <w:p w14:paraId="1A965116" w14:textId="37E5ADF9" w:rsidR="00C73C15" w:rsidRPr="00284153" w:rsidRDefault="00E953FA" w:rsidP="00097F5E">
      <w:pPr>
        <w:pStyle w:val="NormalWeb"/>
        <w:numPr>
          <w:ilvl w:val="0"/>
          <w:numId w:val="17"/>
        </w:numPr>
        <w:spacing w:after="0" w:afterAutospacing="0"/>
        <w:rPr>
          <w:rFonts w:ascii="Arial" w:hAnsi="Arial" w:cs="Arial"/>
          <w:color w:val="000000"/>
        </w:rPr>
      </w:pPr>
      <w:r w:rsidRPr="10778A02">
        <w:rPr>
          <w:rFonts w:ascii="Arial" w:hAnsi="Arial" w:cs="Arial"/>
          <w:color w:val="000000" w:themeColor="text1"/>
        </w:rPr>
        <w:t>Good project manager and able to manage multiple concurrent tasks and projects.</w:t>
      </w:r>
    </w:p>
    <w:p w14:paraId="2063DC94" w14:textId="713CE43D" w:rsidR="10778A02" w:rsidRDefault="10778A02" w:rsidP="10778A02">
      <w:pPr>
        <w:widowControl w:val="0"/>
        <w:tabs>
          <w:tab w:val="num" w:pos="720"/>
          <w:tab w:val="left" w:pos="5792"/>
          <w:tab w:val="left" w:pos="6785"/>
          <w:tab w:val="left" w:pos="7778"/>
          <w:tab w:val="left" w:pos="9025"/>
        </w:tabs>
        <w:rPr>
          <w:rFonts w:ascii="Arial" w:hAnsi="Arial" w:cs="Arial"/>
          <w:u w:val="single"/>
          <w:lang w:eastAsia="en-US"/>
        </w:rPr>
      </w:pPr>
    </w:p>
    <w:p w14:paraId="248B3EE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716FDDDD" w14:textId="640AACBB" w:rsidR="003A3F6E" w:rsidRDefault="00F84F8F" w:rsidP="000934CC">
      <w:pPr>
        <w:pStyle w:val="ListParagraph"/>
        <w:numPr>
          <w:ilvl w:val="0"/>
          <w:numId w:val="17"/>
        </w:numPr>
        <w:rPr>
          <w:rFonts w:ascii="Arial" w:hAnsi="Arial" w:cs="Arial"/>
          <w:bCs/>
        </w:rPr>
      </w:pPr>
      <w:r>
        <w:rPr>
          <w:rFonts w:ascii="Arial" w:hAnsi="Arial" w:cs="Arial"/>
          <w:bCs/>
        </w:rPr>
        <w:t>Good knowledge of the area</w:t>
      </w:r>
    </w:p>
    <w:p w14:paraId="28AD1DB2" w14:textId="2615D481" w:rsidR="00F84F8F" w:rsidRPr="001B5217" w:rsidRDefault="00F84F8F" w:rsidP="000934CC">
      <w:pPr>
        <w:pStyle w:val="ListParagraph"/>
        <w:numPr>
          <w:ilvl w:val="0"/>
          <w:numId w:val="17"/>
        </w:numPr>
        <w:rPr>
          <w:rFonts w:ascii="Arial" w:hAnsi="Arial" w:cs="Arial"/>
          <w:bCs/>
        </w:rPr>
      </w:pPr>
      <w:r>
        <w:rPr>
          <w:rFonts w:ascii="Arial" w:hAnsi="Arial" w:cs="Arial"/>
          <w:bCs/>
        </w:rPr>
        <w:t>Appreciation of charity accounting</w:t>
      </w:r>
    </w:p>
    <w:p w14:paraId="7DF4E37C"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45E8219" w14:textId="77777777" w:rsidR="003A3F6E" w:rsidRPr="001B5217" w:rsidRDefault="00BD4E01"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 xml:space="preserve">Skills &amp; </w:t>
      </w:r>
      <w:r w:rsidR="0067572C">
        <w:rPr>
          <w:rFonts w:ascii="Arial" w:hAnsi="Arial" w:cs="Arial"/>
          <w:b/>
          <w:snapToGrid w:val="0"/>
          <w:lang w:eastAsia="en-US"/>
        </w:rPr>
        <w:t>e</w:t>
      </w:r>
      <w:r w:rsidR="003A3F6E" w:rsidRPr="001B5217">
        <w:rPr>
          <w:rFonts w:ascii="Arial" w:hAnsi="Arial" w:cs="Arial"/>
          <w:b/>
          <w:snapToGrid w:val="0"/>
          <w:lang w:eastAsia="en-US"/>
        </w:rPr>
        <w:t>xperience</w:t>
      </w:r>
    </w:p>
    <w:p w14:paraId="44FB30F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DEF73D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C69A5B7" w14:textId="37F98C7C" w:rsidR="00284153" w:rsidRPr="00284153" w:rsidRDefault="00F84F8F" w:rsidP="00222BB3">
      <w:pPr>
        <w:pStyle w:val="ListParagraph"/>
        <w:numPr>
          <w:ilvl w:val="0"/>
          <w:numId w:val="17"/>
        </w:numPr>
        <w:rPr>
          <w:rFonts w:ascii="Arial" w:hAnsi="Arial" w:cs="Arial"/>
          <w:bCs/>
        </w:rPr>
      </w:pPr>
      <w:r w:rsidRPr="00284153">
        <w:rPr>
          <w:rFonts w:ascii="Arial" w:hAnsi="Arial" w:cs="Arial"/>
          <w:bCs/>
        </w:rPr>
        <w:t xml:space="preserve">Experience in line-managing </w:t>
      </w:r>
      <w:r w:rsidR="00922637">
        <w:rPr>
          <w:rFonts w:ascii="Arial" w:hAnsi="Arial" w:cs="Arial"/>
          <w:bCs/>
        </w:rPr>
        <w:t>diverse teams and cross-functional projects</w:t>
      </w:r>
      <w:r w:rsidR="00284153">
        <w:rPr>
          <w:rFonts w:ascii="Arial" w:hAnsi="Arial" w:cs="Arial"/>
          <w:bCs/>
        </w:rPr>
        <w:t>.</w:t>
      </w:r>
    </w:p>
    <w:p w14:paraId="05FD5595" w14:textId="3FCF798F" w:rsidR="00F84F8F" w:rsidRPr="002A3C8A" w:rsidRDefault="001D17BA" w:rsidP="00F84F8F">
      <w:pPr>
        <w:pStyle w:val="NormalWeb"/>
        <w:numPr>
          <w:ilvl w:val="0"/>
          <w:numId w:val="17"/>
        </w:numPr>
        <w:rPr>
          <w:rFonts w:ascii="Arial" w:hAnsi="Arial" w:cs="Arial"/>
          <w:bCs/>
        </w:rPr>
      </w:pPr>
      <w:r>
        <w:rPr>
          <w:rFonts w:ascii="Arial" w:hAnsi="Arial" w:cs="Arial"/>
          <w:bCs/>
        </w:rPr>
        <w:t xml:space="preserve">Good </w:t>
      </w:r>
      <w:r w:rsidR="00284153" w:rsidRPr="002A3C8A">
        <w:rPr>
          <w:rFonts w:ascii="Arial" w:hAnsi="Arial" w:cs="Arial"/>
          <w:bCs/>
        </w:rPr>
        <w:t xml:space="preserve">knowledge of </w:t>
      </w:r>
      <w:r w:rsidR="00284153">
        <w:rPr>
          <w:rFonts w:ascii="Arial" w:hAnsi="Arial" w:cs="Arial"/>
          <w:bCs/>
        </w:rPr>
        <w:t>marketing/communications.</w:t>
      </w:r>
    </w:p>
    <w:p w14:paraId="7B76B8DE" w14:textId="68863119" w:rsidR="001D17BA" w:rsidRPr="002A3C8A" w:rsidRDefault="00922637" w:rsidP="001D17BA">
      <w:pPr>
        <w:pStyle w:val="NormalWeb"/>
        <w:numPr>
          <w:ilvl w:val="0"/>
          <w:numId w:val="17"/>
        </w:numPr>
        <w:rPr>
          <w:rFonts w:ascii="Arial" w:hAnsi="Arial" w:cs="Arial"/>
          <w:bCs/>
        </w:rPr>
      </w:pPr>
      <w:r>
        <w:rPr>
          <w:rFonts w:ascii="Arial" w:hAnsi="Arial" w:cs="Arial"/>
          <w:bCs/>
        </w:rPr>
        <w:t>Demonstrable success in securing significant income from a range of sources</w:t>
      </w:r>
      <w:r w:rsidR="001D17BA" w:rsidRPr="002A3C8A">
        <w:rPr>
          <w:rFonts w:ascii="Arial" w:hAnsi="Arial" w:cs="Arial"/>
          <w:bCs/>
        </w:rPr>
        <w:t>.</w:t>
      </w:r>
    </w:p>
    <w:p w14:paraId="1EC10EF6" w14:textId="338B6EF4" w:rsidR="00F84F8F" w:rsidRPr="002A3C8A" w:rsidRDefault="00F84F8F" w:rsidP="00F84F8F">
      <w:pPr>
        <w:pStyle w:val="NormalWeb"/>
        <w:numPr>
          <w:ilvl w:val="0"/>
          <w:numId w:val="17"/>
        </w:numPr>
        <w:rPr>
          <w:rFonts w:ascii="Arial" w:hAnsi="Arial" w:cs="Arial"/>
          <w:bCs/>
        </w:rPr>
      </w:pPr>
      <w:r w:rsidRPr="002A3C8A">
        <w:rPr>
          <w:rFonts w:ascii="Arial" w:hAnsi="Arial" w:cs="Arial"/>
          <w:bCs/>
        </w:rPr>
        <w:t>Budget management experience</w:t>
      </w:r>
      <w:r w:rsidR="001D17BA">
        <w:rPr>
          <w:rFonts w:ascii="Arial" w:hAnsi="Arial" w:cs="Arial"/>
          <w:bCs/>
        </w:rPr>
        <w:t>, with commercial acumen</w:t>
      </w:r>
      <w:r w:rsidRPr="002A3C8A">
        <w:rPr>
          <w:rFonts w:ascii="Arial" w:hAnsi="Arial" w:cs="Arial"/>
          <w:bCs/>
        </w:rPr>
        <w:t>.</w:t>
      </w:r>
    </w:p>
    <w:p w14:paraId="6F67A7D0" w14:textId="737C4DFE" w:rsidR="00F84F8F" w:rsidRDefault="00F84F8F" w:rsidP="00F84F8F">
      <w:pPr>
        <w:pStyle w:val="NormalWeb"/>
        <w:numPr>
          <w:ilvl w:val="0"/>
          <w:numId w:val="17"/>
        </w:numPr>
        <w:rPr>
          <w:rFonts w:ascii="Arial" w:hAnsi="Arial" w:cs="Arial"/>
          <w:bCs/>
        </w:rPr>
      </w:pPr>
      <w:r w:rsidRPr="002A3C8A">
        <w:rPr>
          <w:rFonts w:ascii="Arial" w:hAnsi="Arial" w:cs="Arial"/>
          <w:bCs/>
        </w:rPr>
        <w:t>Experience of working fruitfully in partnership with other organisations.</w:t>
      </w:r>
    </w:p>
    <w:p w14:paraId="02C8F1E1" w14:textId="449B6381" w:rsidR="00922637" w:rsidRPr="00922637" w:rsidRDefault="00922637" w:rsidP="00922637">
      <w:pPr>
        <w:numPr>
          <w:ilvl w:val="0"/>
          <w:numId w:val="17"/>
        </w:numPr>
        <w:spacing w:before="100" w:beforeAutospacing="1" w:after="100" w:afterAutospacing="1"/>
      </w:pPr>
      <w:r w:rsidRPr="10778A02">
        <w:rPr>
          <w:rFonts w:ascii="Arial" w:hAnsi="Arial" w:cs="Arial"/>
        </w:rPr>
        <w:t>Experience working with Boards, senior stakeholders, and external partners</w:t>
      </w:r>
      <w:r>
        <w:t>.</w:t>
      </w:r>
    </w:p>
    <w:p w14:paraId="6086CB33"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23C13928" w14:textId="142DB716" w:rsidR="003A3F6E" w:rsidRDefault="002A3C8A" w:rsidP="000934CC">
      <w:pPr>
        <w:pStyle w:val="ListParagraph"/>
        <w:numPr>
          <w:ilvl w:val="0"/>
          <w:numId w:val="17"/>
        </w:numPr>
        <w:rPr>
          <w:rFonts w:ascii="Arial" w:hAnsi="Arial" w:cs="Arial"/>
          <w:bCs/>
        </w:rPr>
      </w:pPr>
      <w:r>
        <w:rPr>
          <w:rFonts w:ascii="Arial" w:hAnsi="Arial" w:cs="Arial"/>
          <w:bCs/>
        </w:rPr>
        <w:t>Ex</w:t>
      </w:r>
      <w:r w:rsidR="00284153">
        <w:rPr>
          <w:rFonts w:ascii="Arial" w:hAnsi="Arial" w:cs="Arial"/>
          <w:bCs/>
        </w:rPr>
        <w:t>perie</w:t>
      </w:r>
      <w:r>
        <w:rPr>
          <w:rFonts w:ascii="Arial" w:hAnsi="Arial" w:cs="Arial"/>
          <w:bCs/>
        </w:rPr>
        <w:t>nce in fundraising</w:t>
      </w:r>
      <w:r w:rsidR="00922637">
        <w:rPr>
          <w:rFonts w:ascii="Arial" w:hAnsi="Arial" w:cs="Arial"/>
          <w:bCs/>
        </w:rPr>
        <w:t>.</w:t>
      </w:r>
    </w:p>
    <w:p w14:paraId="5AFA5F24" w14:textId="701DA4B2" w:rsidR="00284153" w:rsidRDefault="00922637" w:rsidP="000934CC">
      <w:pPr>
        <w:pStyle w:val="ListParagraph"/>
        <w:numPr>
          <w:ilvl w:val="0"/>
          <w:numId w:val="17"/>
        </w:numPr>
        <w:rPr>
          <w:rFonts w:ascii="Arial" w:hAnsi="Arial" w:cs="Arial"/>
          <w:bCs/>
        </w:rPr>
      </w:pPr>
      <w:r w:rsidRPr="0023513F">
        <w:rPr>
          <w:rFonts w:ascii="Arial" w:hAnsi="Arial" w:cs="Arial"/>
          <w:bCs/>
        </w:rPr>
        <w:t>Background in environmental, heritage, or community-focused organisations</w:t>
      </w:r>
      <w:r w:rsidRPr="00922637">
        <w:rPr>
          <w:rFonts w:ascii="Arial" w:hAnsi="Arial" w:cs="Arial"/>
          <w:bCs/>
        </w:rPr>
        <w:t>.</w:t>
      </w:r>
    </w:p>
    <w:p w14:paraId="3041E394" w14:textId="572A4A34" w:rsidR="003A3F6E" w:rsidRPr="001D17BA" w:rsidRDefault="001D17BA" w:rsidP="001D17BA">
      <w:pPr>
        <w:pStyle w:val="NormalWeb"/>
        <w:numPr>
          <w:ilvl w:val="0"/>
          <w:numId w:val="17"/>
        </w:numPr>
        <w:rPr>
          <w:rFonts w:ascii="Arial" w:hAnsi="Arial" w:cs="Arial"/>
          <w:bCs/>
        </w:rPr>
      </w:pPr>
      <w:r w:rsidRPr="10778A02">
        <w:rPr>
          <w:rFonts w:ascii="Arial" w:hAnsi="Arial" w:cs="Arial"/>
        </w:rPr>
        <w:t>Experience in project management and delivery.</w:t>
      </w:r>
    </w:p>
    <w:p w14:paraId="1029D731" w14:textId="38B1C2FD" w:rsidR="003A3F6E" w:rsidRPr="001B5217"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722B00A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47895A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0CA70CE2" w14:textId="15E31B00" w:rsidR="00F84F8F" w:rsidRPr="002A3C8A" w:rsidRDefault="00F84F8F" w:rsidP="002A3C8A">
      <w:pPr>
        <w:pStyle w:val="ListParagraph"/>
        <w:numPr>
          <w:ilvl w:val="0"/>
          <w:numId w:val="17"/>
        </w:numPr>
        <w:rPr>
          <w:rFonts w:ascii="Arial" w:hAnsi="Arial" w:cs="Arial"/>
          <w:bCs/>
        </w:rPr>
      </w:pPr>
      <w:r w:rsidRPr="002A3C8A">
        <w:rPr>
          <w:rFonts w:ascii="Arial" w:hAnsi="Arial" w:cs="Arial"/>
          <w:bCs/>
        </w:rPr>
        <w:t>Educated to degree level as a m</w:t>
      </w:r>
      <w:r w:rsidR="002A3C8A">
        <w:rPr>
          <w:rFonts w:ascii="Arial" w:hAnsi="Arial" w:cs="Arial"/>
          <w:bCs/>
        </w:rPr>
        <w:t>inimum</w:t>
      </w:r>
      <w:r w:rsidRPr="002A3C8A">
        <w:rPr>
          <w:rFonts w:ascii="Arial" w:hAnsi="Arial" w:cs="Arial"/>
          <w:bCs/>
        </w:rPr>
        <w:t>.</w:t>
      </w:r>
      <w:r w:rsidR="002A3C8A" w:rsidRPr="001B5217">
        <w:rPr>
          <w:rFonts w:ascii="Arial" w:hAnsi="Arial" w:cs="Arial"/>
          <w:bCs/>
        </w:rPr>
        <w:t xml:space="preserve"> </w:t>
      </w:r>
    </w:p>
    <w:p w14:paraId="42C6D79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210D659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708C245F" w14:textId="13031C0E" w:rsidR="002A3C8A" w:rsidRPr="001B5217" w:rsidRDefault="002A3C8A" w:rsidP="002A3C8A">
      <w:pPr>
        <w:pStyle w:val="ListParagraph"/>
        <w:numPr>
          <w:ilvl w:val="0"/>
          <w:numId w:val="17"/>
        </w:numPr>
        <w:rPr>
          <w:rFonts w:ascii="Arial" w:hAnsi="Arial" w:cs="Arial"/>
          <w:bCs/>
        </w:rPr>
      </w:pPr>
      <w:r>
        <w:rPr>
          <w:rFonts w:ascii="Arial" w:hAnsi="Arial" w:cs="Arial"/>
          <w:bCs/>
        </w:rPr>
        <w:t>Business qualification in marketing or communications</w:t>
      </w:r>
    </w:p>
    <w:p w14:paraId="1040F7CE" w14:textId="26AF17E6" w:rsidR="002A3C8A" w:rsidRPr="002A3C8A" w:rsidRDefault="002A3C8A" w:rsidP="002A3C8A">
      <w:pPr>
        <w:pStyle w:val="NormalWeb"/>
        <w:numPr>
          <w:ilvl w:val="0"/>
          <w:numId w:val="17"/>
        </w:numPr>
        <w:rPr>
          <w:rFonts w:ascii="Arial" w:hAnsi="Arial" w:cs="Arial"/>
          <w:bCs/>
        </w:rPr>
      </w:pPr>
      <w:r w:rsidRPr="002A3C8A">
        <w:rPr>
          <w:rFonts w:ascii="Arial" w:hAnsi="Arial" w:cs="Arial"/>
          <w:bCs/>
        </w:rPr>
        <w:t>Full driving licence</w:t>
      </w:r>
    </w:p>
    <w:p w14:paraId="53527119" w14:textId="77777777" w:rsidR="003F1FDA" w:rsidRPr="001B5217" w:rsidRDefault="00713680" w:rsidP="001B5217">
      <w:pPr>
        <w:widowControl w:val="0"/>
        <w:tabs>
          <w:tab w:val="num" w:pos="720"/>
          <w:tab w:val="left" w:pos="5792"/>
          <w:tab w:val="left" w:pos="6785"/>
          <w:tab w:val="left" w:pos="7778"/>
          <w:tab w:val="left" w:pos="9025"/>
        </w:tabs>
        <w:rPr>
          <w:rFonts w:ascii="Arial" w:hAnsi="Arial" w:cs="Arial"/>
          <w:b/>
          <w:snapToGrid w:val="0"/>
          <w:lang w:eastAsia="en-US"/>
        </w:rPr>
      </w:pPr>
      <w:bookmarkStart w:id="0" w:name="_GoBack"/>
      <w:bookmarkEnd w:id="0"/>
      <w:r w:rsidRPr="001B5217">
        <w:rPr>
          <w:rFonts w:ascii="Arial" w:hAnsi="Arial" w:cs="Arial"/>
          <w:b/>
          <w:snapToGrid w:val="0"/>
          <w:lang w:eastAsia="en-US"/>
        </w:rPr>
        <w:lastRenderedPageBreak/>
        <w:t>Personality</w:t>
      </w:r>
    </w:p>
    <w:p w14:paraId="54E11D2A"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p>
    <w:p w14:paraId="5C0380E1" w14:textId="6FD7791D" w:rsidR="00BD4E01" w:rsidRPr="002A3C8A" w:rsidRDefault="00BD4E01" w:rsidP="002A3C8A">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158D57E" w14:textId="77777777" w:rsidR="002A3C8A" w:rsidRPr="002A3C8A" w:rsidRDefault="002A3C8A" w:rsidP="002A3C8A">
      <w:pPr>
        <w:pStyle w:val="NormalWeb"/>
        <w:numPr>
          <w:ilvl w:val="0"/>
          <w:numId w:val="17"/>
        </w:numPr>
        <w:rPr>
          <w:rFonts w:ascii="Arial" w:hAnsi="Arial" w:cs="Arial"/>
          <w:color w:val="000000"/>
        </w:rPr>
      </w:pPr>
      <w:r w:rsidRPr="002A3C8A">
        <w:rPr>
          <w:rFonts w:ascii="Arial" w:hAnsi="Arial" w:cs="Arial"/>
          <w:color w:val="000000"/>
        </w:rPr>
        <w:t>A highly driven person, who will achieve targets.</w:t>
      </w:r>
    </w:p>
    <w:p w14:paraId="2AEC8A06"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Passionate about nature and the Trust’s mission.</w:t>
      </w:r>
    </w:p>
    <w:p w14:paraId="4F77C997"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Visionary and strategic thinker with a collaborative leadership style.</w:t>
      </w:r>
    </w:p>
    <w:p w14:paraId="417D95A6"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Excellent communicator and relationship builder.</w:t>
      </w:r>
    </w:p>
    <w:p w14:paraId="09E2DB72"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Creative, adaptable, and solutions-focused.</w:t>
      </w:r>
    </w:p>
    <w:p w14:paraId="5F096B98"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Committed to equity, diversity, and inclusion.</w:t>
      </w:r>
    </w:p>
    <w:p w14:paraId="0771957E" w14:textId="77777777" w:rsidR="00922637" w:rsidRPr="0023513F" w:rsidRDefault="00922637" w:rsidP="00922637">
      <w:pPr>
        <w:numPr>
          <w:ilvl w:val="0"/>
          <w:numId w:val="17"/>
        </w:numPr>
        <w:spacing w:before="100" w:beforeAutospacing="1" w:after="100" w:afterAutospacing="1"/>
        <w:rPr>
          <w:rFonts w:ascii="Arial" w:hAnsi="Arial" w:cs="Arial"/>
        </w:rPr>
      </w:pPr>
      <w:r w:rsidRPr="0023513F">
        <w:rPr>
          <w:rFonts w:ascii="Arial" w:hAnsi="Arial" w:cs="Arial"/>
        </w:rPr>
        <w:t>Resilient and able to thrive in a dynamic environment.</w:t>
      </w:r>
    </w:p>
    <w:p w14:paraId="5714429B" w14:textId="77777777" w:rsidR="00922637" w:rsidRDefault="00922637" w:rsidP="00922637">
      <w:pPr>
        <w:pStyle w:val="NormalWeb"/>
        <w:ind w:left="720"/>
        <w:rPr>
          <w:rFonts w:ascii="Arial" w:hAnsi="Arial" w:cs="Arial"/>
          <w:color w:val="000000"/>
        </w:rPr>
      </w:pPr>
    </w:p>
    <w:p w14:paraId="746B3D44" w14:textId="754F925E" w:rsidR="001C4DC5" w:rsidRPr="002A3C8A" w:rsidRDefault="001C4DC5" w:rsidP="001C4DC5">
      <w:pPr>
        <w:pStyle w:val="NormalWeb"/>
        <w:ind w:left="720"/>
        <w:rPr>
          <w:rFonts w:ascii="Arial" w:hAnsi="Arial" w:cs="Arial"/>
          <w:color w:val="000000"/>
        </w:rPr>
      </w:pPr>
    </w:p>
    <w:p w14:paraId="31126E5D"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2DE403A5" w14:textId="77777777" w:rsidR="003A3F6E" w:rsidRPr="001B5217"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1B5217" w:rsidSect="00A85673">
      <w:headerReference w:type="default" r:id="rId16"/>
      <w:footerReference w:type="default" r:id="rId17"/>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1CDC" w14:textId="77777777" w:rsidR="00FC01FB" w:rsidRDefault="00FC01FB">
      <w:r>
        <w:separator/>
      </w:r>
    </w:p>
  </w:endnote>
  <w:endnote w:type="continuationSeparator" w:id="0">
    <w:p w14:paraId="49E398E2" w14:textId="77777777" w:rsidR="00FC01FB" w:rsidRDefault="00FC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7FB2"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7009A35B"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7F21" w14:textId="77777777" w:rsidR="00FC01FB" w:rsidRDefault="00FC01FB">
      <w:r>
        <w:separator/>
      </w:r>
    </w:p>
  </w:footnote>
  <w:footnote w:type="continuationSeparator" w:id="0">
    <w:p w14:paraId="5BE93A62" w14:textId="77777777" w:rsidR="00FC01FB" w:rsidRDefault="00FC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7740406" w14:paraId="0A9A7C4C" w14:textId="77777777" w:rsidTr="57740406">
      <w:tc>
        <w:tcPr>
          <w:tcW w:w="3005" w:type="dxa"/>
        </w:tcPr>
        <w:p w14:paraId="4F2B69EB" w14:textId="1DD4EAB1" w:rsidR="57740406" w:rsidRDefault="57740406" w:rsidP="57740406">
          <w:pPr>
            <w:pStyle w:val="Header"/>
            <w:ind w:left="-115"/>
          </w:pPr>
        </w:p>
      </w:tc>
      <w:tc>
        <w:tcPr>
          <w:tcW w:w="3005" w:type="dxa"/>
        </w:tcPr>
        <w:p w14:paraId="75BEA720" w14:textId="07CA2515" w:rsidR="57740406" w:rsidRDefault="57740406" w:rsidP="57740406">
          <w:pPr>
            <w:pStyle w:val="Header"/>
            <w:jc w:val="center"/>
          </w:pPr>
        </w:p>
      </w:tc>
      <w:tc>
        <w:tcPr>
          <w:tcW w:w="3005" w:type="dxa"/>
        </w:tcPr>
        <w:p w14:paraId="3EE9D34E" w14:textId="2DBBDE19" w:rsidR="57740406" w:rsidRDefault="57740406" w:rsidP="57740406">
          <w:pPr>
            <w:pStyle w:val="Header"/>
            <w:ind w:right="-115"/>
            <w:jc w:val="right"/>
          </w:pPr>
        </w:p>
      </w:tc>
    </w:tr>
  </w:tbl>
  <w:p w14:paraId="02C48F7B" w14:textId="39601F53" w:rsidR="57740406" w:rsidRDefault="57740406" w:rsidP="5774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B043A"/>
    <w:multiLevelType w:val="multilevel"/>
    <w:tmpl w:val="90B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57628"/>
    <w:multiLevelType w:val="multilevel"/>
    <w:tmpl w:val="53E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7"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659348A"/>
    <w:multiLevelType w:val="multilevel"/>
    <w:tmpl w:val="98A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C2165"/>
    <w:multiLevelType w:val="multilevel"/>
    <w:tmpl w:val="D04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20"/>
  </w:num>
  <w:num w:numId="5">
    <w:abstractNumId w:val="18"/>
  </w:num>
  <w:num w:numId="6">
    <w:abstractNumId w:val="17"/>
  </w:num>
  <w:num w:numId="7">
    <w:abstractNumId w:val="16"/>
  </w:num>
  <w:num w:numId="8">
    <w:abstractNumId w:val="11"/>
  </w:num>
  <w:num w:numId="9">
    <w:abstractNumId w:val="16"/>
  </w:num>
  <w:num w:numId="10">
    <w:abstractNumId w:val="9"/>
  </w:num>
  <w:num w:numId="11">
    <w:abstractNumId w:val="14"/>
  </w:num>
  <w:num w:numId="12">
    <w:abstractNumId w:val="7"/>
  </w:num>
  <w:num w:numId="13">
    <w:abstractNumId w:val="13"/>
  </w:num>
  <w:num w:numId="14">
    <w:abstractNumId w:val="15"/>
  </w:num>
  <w:num w:numId="15">
    <w:abstractNumId w:val="21"/>
  </w:num>
  <w:num w:numId="16">
    <w:abstractNumId w:val="5"/>
  </w:num>
  <w:num w:numId="17">
    <w:abstractNumId w:val="0"/>
  </w:num>
  <w:num w:numId="18">
    <w:abstractNumId w:val="3"/>
  </w:num>
  <w:num w:numId="19">
    <w:abstractNumId w:val="6"/>
  </w:num>
  <w:num w:numId="20">
    <w:abstractNumId w:val="10"/>
  </w:num>
  <w:num w:numId="21">
    <w:abstractNumId w:val="12"/>
  </w:num>
  <w:num w:numId="22">
    <w:abstractNumId w:val="19"/>
  </w:num>
  <w:num w:numId="23">
    <w:abstractNumId w:val="22"/>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37"/>
    <w:rsid w:val="0000309C"/>
    <w:rsid w:val="00010B17"/>
    <w:rsid w:val="00026715"/>
    <w:rsid w:val="00043C5F"/>
    <w:rsid w:val="0005192C"/>
    <w:rsid w:val="0005618B"/>
    <w:rsid w:val="000739F0"/>
    <w:rsid w:val="00075C3F"/>
    <w:rsid w:val="00076DAC"/>
    <w:rsid w:val="000854BF"/>
    <w:rsid w:val="0008723C"/>
    <w:rsid w:val="0009115D"/>
    <w:rsid w:val="000934CC"/>
    <w:rsid w:val="00097F5E"/>
    <w:rsid w:val="000A3859"/>
    <w:rsid w:val="000A51BD"/>
    <w:rsid w:val="000B1CDB"/>
    <w:rsid w:val="000D06C1"/>
    <w:rsid w:val="000F6EF3"/>
    <w:rsid w:val="00101337"/>
    <w:rsid w:val="00110F0F"/>
    <w:rsid w:val="001163FD"/>
    <w:rsid w:val="00125DBD"/>
    <w:rsid w:val="001373D1"/>
    <w:rsid w:val="001424C7"/>
    <w:rsid w:val="00145DDB"/>
    <w:rsid w:val="00152FB3"/>
    <w:rsid w:val="001548BC"/>
    <w:rsid w:val="00155BE4"/>
    <w:rsid w:val="00165C97"/>
    <w:rsid w:val="00172425"/>
    <w:rsid w:val="00181AEF"/>
    <w:rsid w:val="0018461A"/>
    <w:rsid w:val="001847AF"/>
    <w:rsid w:val="001A0390"/>
    <w:rsid w:val="001B33EA"/>
    <w:rsid w:val="001B5217"/>
    <w:rsid w:val="001C1402"/>
    <w:rsid w:val="001C435E"/>
    <w:rsid w:val="001C4B29"/>
    <w:rsid w:val="001C4DC5"/>
    <w:rsid w:val="001D17BA"/>
    <w:rsid w:val="001F0BCF"/>
    <w:rsid w:val="00200175"/>
    <w:rsid w:val="002022C0"/>
    <w:rsid w:val="00204A99"/>
    <w:rsid w:val="0021222E"/>
    <w:rsid w:val="002174CE"/>
    <w:rsid w:val="002359F2"/>
    <w:rsid w:val="00242CF9"/>
    <w:rsid w:val="00244807"/>
    <w:rsid w:val="00244E44"/>
    <w:rsid w:val="00247143"/>
    <w:rsid w:val="00252A84"/>
    <w:rsid w:val="00261A56"/>
    <w:rsid w:val="0026370D"/>
    <w:rsid w:val="00271F18"/>
    <w:rsid w:val="0027628A"/>
    <w:rsid w:val="002811FF"/>
    <w:rsid w:val="00284153"/>
    <w:rsid w:val="0028429D"/>
    <w:rsid w:val="002905A4"/>
    <w:rsid w:val="00293DB4"/>
    <w:rsid w:val="002A0C7E"/>
    <w:rsid w:val="002A1CF9"/>
    <w:rsid w:val="002A3C8A"/>
    <w:rsid w:val="002A7580"/>
    <w:rsid w:val="002B73CB"/>
    <w:rsid w:val="002C0536"/>
    <w:rsid w:val="002C27E7"/>
    <w:rsid w:val="002C5469"/>
    <w:rsid w:val="002C6859"/>
    <w:rsid w:val="002D2C1E"/>
    <w:rsid w:val="002E6CE1"/>
    <w:rsid w:val="00302088"/>
    <w:rsid w:val="003034F3"/>
    <w:rsid w:val="00323F0C"/>
    <w:rsid w:val="00330A3B"/>
    <w:rsid w:val="003317C4"/>
    <w:rsid w:val="003343D7"/>
    <w:rsid w:val="00362B97"/>
    <w:rsid w:val="00365153"/>
    <w:rsid w:val="003A3F6E"/>
    <w:rsid w:val="003A451F"/>
    <w:rsid w:val="003B247D"/>
    <w:rsid w:val="003C0D78"/>
    <w:rsid w:val="003C675A"/>
    <w:rsid w:val="003C76BE"/>
    <w:rsid w:val="003F1FDA"/>
    <w:rsid w:val="003F50D4"/>
    <w:rsid w:val="003F672A"/>
    <w:rsid w:val="0041412D"/>
    <w:rsid w:val="004142E0"/>
    <w:rsid w:val="0041496D"/>
    <w:rsid w:val="00420521"/>
    <w:rsid w:val="00423D64"/>
    <w:rsid w:val="0042552A"/>
    <w:rsid w:val="004357FD"/>
    <w:rsid w:val="0044194B"/>
    <w:rsid w:val="004504B0"/>
    <w:rsid w:val="00467B8D"/>
    <w:rsid w:val="00487BB1"/>
    <w:rsid w:val="00490E61"/>
    <w:rsid w:val="004953D0"/>
    <w:rsid w:val="004B0233"/>
    <w:rsid w:val="004C3DC3"/>
    <w:rsid w:val="004C5C23"/>
    <w:rsid w:val="004C6C27"/>
    <w:rsid w:val="004D3397"/>
    <w:rsid w:val="004E63A0"/>
    <w:rsid w:val="005030DE"/>
    <w:rsid w:val="00516998"/>
    <w:rsid w:val="0052245C"/>
    <w:rsid w:val="00522F07"/>
    <w:rsid w:val="00526391"/>
    <w:rsid w:val="005271E4"/>
    <w:rsid w:val="00534592"/>
    <w:rsid w:val="00545E09"/>
    <w:rsid w:val="005522A6"/>
    <w:rsid w:val="00584337"/>
    <w:rsid w:val="005A232D"/>
    <w:rsid w:val="005A4270"/>
    <w:rsid w:val="005A68DD"/>
    <w:rsid w:val="005B4A2D"/>
    <w:rsid w:val="005D3819"/>
    <w:rsid w:val="005D71E1"/>
    <w:rsid w:val="005D7379"/>
    <w:rsid w:val="005D7715"/>
    <w:rsid w:val="005F0AA4"/>
    <w:rsid w:val="005F1178"/>
    <w:rsid w:val="005F4301"/>
    <w:rsid w:val="00601385"/>
    <w:rsid w:val="00613EDE"/>
    <w:rsid w:val="00616457"/>
    <w:rsid w:val="00617622"/>
    <w:rsid w:val="00632674"/>
    <w:rsid w:val="006330C1"/>
    <w:rsid w:val="00633B3D"/>
    <w:rsid w:val="00640614"/>
    <w:rsid w:val="00645733"/>
    <w:rsid w:val="0065023B"/>
    <w:rsid w:val="00650992"/>
    <w:rsid w:val="00651CB1"/>
    <w:rsid w:val="00664DD1"/>
    <w:rsid w:val="00666AAA"/>
    <w:rsid w:val="006730F7"/>
    <w:rsid w:val="0067572C"/>
    <w:rsid w:val="006917E2"/>
    <w:rsid w:val="00693183"/>
    <w:rsid w:val="006C567B"/>
    <w:rsid w:val="006C7787"/>
    <w:rsid w:val="006D4FD4"/>
    <w:rsid w:val="006D7E42"/>
    <w:rsid w:val="006E21B2"/>
    <w:rsid w:val="006F1BDA"/>
    <w:rsid w:val="006F3875"/>
    <w:rsid w:val="006F7EAE"/>
    <w:rsid w:val="0070310B"/>
    <w:rsid w:val="0070422A"/>
    <w:rsid w:val="00713680"/>
    <w:rsid w:val="00714AD4"/>
    <w:rsid w:val="0071688B"/>
    <w:rsid w:val="00720C1B"/>
    <w:rsid w:val="00733DA6"/>
    <w:rsid w:val="00737005"/>
    <w:rsid w:val="0074157C"/>
    <w:rsid w:val="00742FA6"/>
    <w:rsid w:val="007454B7"/>
    <w:rsid w:val="00750EA1"/>
    <w:rsid w:val="0075128F"/>
    <w:rsid w:val="00763C74"/>
    <w:rsid w:val="0077041C"/>
    <w:rsid w:val="00780D63"/>
    <w:rsid w:val="0079338C"/>
    <w:rsid w:val="00793459"/>
    <w:rsid w:val="007A0F0D"/>
    <w:rsid w:val="007A5C12"/>
    <w:rsid w:val="007B68CC"/>
    <w:rsid w:val="007B6DE0"/>
    <w:rsid w:val="007B7786"/>
    <w:rsid w:val="007C3E9F"/>
    <w:rsid w:val="007D41F2"/>
    <w:rsid w:val="007E5452"/>
    <w:rsid w:val="007F201D"/>
    <w:rsid w:val="007F25D7"/>
    <w:rsid w:val="007F41FC"/>
    <w:rsid w:val="00806653"/>
    <w:rsid w:val="0081236F"/>
    <w:rsid w:val="00816033"/>
    <w:rsid w:val="00816791"/>
    <w:rsid w:val="00824BA3"/>
    <w:rsid w:val="00850645"/>
    <w:rsid w:val="00877CC7"/>
    <w:rsid w:val="00884C89"/>
    <w:rsid w:val="00886BA5"/>
    <w:rsid w:val="00894A54"/>
    <w:rsid w:val="008B7A0F"/>
    <w:rsid w:val="008C3442"/>
    <w:rsid w:val="008D2428"/>
    <w:rsid w:val="008D3605"/>
    <w:rsid w:val="008E11FB"/>
    <w:rsid w:val="008E2E18"/>
    <w:rsid w:val="008F3A32"/>
    <w:rsid w:val="008F73B8"/>
    <w:rsid w:val="00901E9E"/>
    <w:rsid w:val="00903859"/>
    <w:rsid w:val="00911494"/>
    <w:rsid w:val="00911AD8"/>
    <w:rsid w:val="00913FF5"/>
    <w:rsid w:val="00920896"/>
    <w:rsid w:val="00922637"/>
    <w:rsid w:val="0094776B"/>
    <w:rsid w:val="009548AD"/>
    <w:rsid w:val="009556A2"/>
    <w:rsid w:val="0097535C"/>
    <w:rsid w:val="00980E75"/>
    <w:rsid w:val="00984708"/>
    <w:rsid w:val="00996D06"/>
    <w:rsid w:val="009A3C69"/>
    <w:rsid w:val="009D758D"/>
    <w:rsid w:val="009F5AA0"/>
    <w:rsid w:val="00A014B3"/>
    <w:rsid w:val="00A03002"/>
    <w:rsid w:val="00A054E5"/>
    <w:rsid w:val="00A2003B"/>
    <w:rsid w:val="00A20A1C"/>
    <w:rsid w:val="00A23F68"/>
    <w:rsid w:val="00A265E5"/>
    <w:rsid w:val="00A41C52"/>
    <w:rsid w:val="00A531B1"/>
    <w:rsid w:val="00A55870"/>
    <w:rsid w:val="00A61F5C"/>
    <w:rsid w:val="00A77DA1"/>
    <w:rsid w:val="00A809F3"/>
    <w:rsid w:val="00A85673"/>
    <w:rsid w:val="00A9121D"/>
    <w:rsid w:val="00A93AA7"/>
    <w:rsid w:val="00A946A8"/>
    <w:rsid w:val="00A96091"/>
    <w:rsid w:val="00AA37C0"/>
    <w:rsid w:val="00AE4F39"/>
    <w:rsid w:val="00AF0A23"/>
    <w:rsid w:val="00B01E61"/>
    <w:rsid w:val="00B04AF1"/>
    <w:rsid w:val="00B073FC"/>
    <w:rsid w:val="00B22961"/>
    <w:rsid w:val="00B31B44"/>
    <w:rsid w:val="00B41589"/>
    <w:rsid w:val="00B42696"/>
    <w:rsid w:val="00B44C4A"/>
    <w:rsid w:val="00B45014"/>
    <w:rsid w:val="00B47CBF"/>
    <w:rsid w:val="00B50358"/>
    <w:rsid w:val="00B64441"/>
    <w:rsid w:val="00B653E8"/>
    <w:rsid w:val="00B65403"/>
    <w:rsid w:val="00B661D8"/>
    <w:rsid w:val="00B66C7B"/>
    <w:rsid w:val="00B70091"/>
    <w:rsid w:val="00B74B39"/>
    <w:rsid w:val="00B75D78"/>
    <w:rsid w:val="00B865BF"/>
    <w:rsid w:val="00BA2771"/>
    <w:rsid w:val="00BA7C2C"/>
    <w:rsid w:val="00BB4921"/>
    <w:rsid w:val="00BB53DA"/>
    <w:rsid w:val="00BB6D9D"/>
    <w:rsid w:val="00BC65CB"/>
    <w:rsid w:val="00BC7736"/>
    <w:rsid w:val="00BD4E01"/>
    <w:rsid w:val="00BD6EDE"/>
    <w:rsid w:val="00BE59D8"/>
    <w:rsid w:val="00BF0F1A"/>
    <w:rsid w:val="00C001BD"/>
    <w:rsid w:val="00C03849"/>
    <w:rsid w:val="00C04902"/>
    <w:rsid w:val="00C057F8"/>
    <w:rsid w:val="00C13CF7"/>
    <w:rsid w:val="00C1538C"/>
    <w:rsid w:val="00C27DA0"/>
    <w:rsid w:val="00C31E44"/>
    <w:rsid w:val="00C33346"/>
    <w:rsid w:val="00C57162"/>
    <w:rsid w:val="00C63962"/>
    <w:rsid w:val="00C672CA"/>
    <w:rsid w:val="00C73C15"/>
    <w:rsid w:val="00C77F82"/>
    <w:rsid w:val="00C86436"/>
    <w:rsid w:val="00C95A4B"/>
    <w:rsid w:val="00CA2526"/>
    <w:rsid w:val="00CA457D"/>
    <w:rsid w:val="00CB4244"/>
    <w:rsid w:val="00CB7FC3"/>
    <w:rsid w:val="00CC44A1"/>
    <w:rsid w:val="00CC6A1D"/>
    <w:rsid w:val="00CE724D"/>
    <w:rsid w:val="00CF3D4F"/>
    <w:rsid w:val="00D0465E"/>
    <w:rsid w:val="00D050D2"/>
    <w:rsid w:val="00D14F3E"/>
    <w:rsid w:val="00D152DC"/>
    <w:rsid w:val="00D203B4"/>
    <w:rsid w:val="00D3291B"/>
    <w:rsid w:val="00D362D0"/>
    <w:rsid w:val="00D4046B"/>
    <w:rsid w:val="00D430BA"/>
    <w:rsid w:val="00D5323A"/>
    <w:rsid w:val="00D5683D"/>
    <w:rsid w:val="00D57808"/>
    <w:rsid w:val="00D60C10"/>
    <w:rsid w:val="00D703D2"/>
    <w:rsid w:val="00D7660A"/>
    <w:rsid w:val="00D779B8"/>
    <w:rsid w:val="00D805D3"/>
    <w:rsid w:val="00D91BF0"/>
    <w:rsid w:val="00D938D8"/>
    <w:rsid w:val="00D9653B"/>
    <w:rsid w:val="00D97D63"/>
    <w:rsid w:val="00DB22DE"/>
    <w:rsid w:val="00DB2962"/>
    <w:rsid w:val="00DB5EDF"/>
    <w:rsid w:val="00DC79F4"/>
    <w:rsid w:val="00DD021A"/>
    <w:rsid w:val="00DD2BDA"/>
    <w:rsid w:val="00DD2E55"/>
    <w:rsid w:val="00DD7217"/>
    <w:rsid w:val="00DE50F0"/>
    <w:rsid w:val="00DF36D3"/>
    <w:rsid w:val="00DF71F5"/>
    <w:rsid w:val="00E20CE5"/>
    <w:rsid w:val="00E32C40"/>
    <w:rsid w:val="00E334D1"/>
    <w:rsid w:val="00E47AE3"/>
    <w:rsid w:val="00E54D14"/>
    <w:rsid w:val="00E5632E"/>
    <w:rsid w:val="00E62C87"/>
    <w:rsid w:val="00E64B2A"/>
    <w:rsid w:val="00E82268"/>
    <w:rsid w:val="00E82752"/>
    <w:rsid w:val="00E87A56"/>
    <w:rsid w:val="00E953FA"/>
    <w:rsid w:val="00EA3340"/>
    <w:rsid w:val="00EA5242"/>
    <w:rsid w:val="00EB2873"/>
    <w:rsid w:val="00EC36F5"/>
    <w:rsid w:val="00ED4EFB"/>
    <w:rsid w:val="00ED7F9C"/>
    <w:rsid w:val="00EE4773"/>
    <w:rsid w:val="00EF174C"/>
    <w:rsid w:val="00F01EA8"/>
    <w:rsid w:val="00F03A66"/>
    <w:rsid w:val="00F048A2"/>
    <w:rsid w:val="00F05FE0"/>
    <w:rsid w:val="00F26A98"/>
    <w:rsid w:val="00F406DC"/>
    <w:rsid w:val="00F67636"/>
    <w:rsid w:val="00F803AD"/>
    <w:rsid w:val="00F8250C"/>
    <w:rsid w:val="00F828C0"/>
    <w:rsid w:val="00F84F8F"/>
    <w:rsid w:val="00F9209D"/>
    <w:rsid w:val="00F9479A"/>
    <w:rsid w:val="00F96C4D"/>
    <w:rsid w:val="00FA4C8B"/>
    <w:rsid w:val="00FB33C0"/>
    <w:rsid w:val="00FC01FB"/>
    <w:rsid w:val="00FC167A"/>
    <w:rsid w:val="00FD253B"/>
    <w:rsid w:val="00FE0ADC"/>
    <w:rsid w:val="09FDF637"/>
    <w:rsid w:val="0EA4ABDB"/>
    <w:rsid w:val="10778A02"/>
    <w:rsid w:val="1DCBA753"/>
    <w:rsid w:val="2781325F"/>
    <w:rsid w:val="30113945"/>
    <w:rsid w:val="3F5F3687"/>
    <w:rsid w:val="4E79F5A0"/>
    <w:rsid w:val="5320109B"/>
    <w:rsid w:val="57740406"/>
    <w:rsid w:val="5A909206"/>
    <w:rsid w:val="7278F13D"/>
    <w:rsid w:val="74038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292490"/>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038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79">
      <w:bodyDiv w:val="1"/>
      <w:marLeft w:val="0"/>
      <w:marRight w:val="0"/>
      <w:marTop w:val="0"/>
      <w:marBottom w:val="0"/>
      <w:divBdr>
        <w:top w:val="none" w:sz="0" w:space="0" w:color="auto"/>
        <w:left w:val="none" w:sz="0" w:space="0" w:color="auto"/>
        <w:bottom w:val="none" w:sz="0" w:space="0" w:color="auto"/>
        <w:right w:val="none" w:sz="0" w:space="0" w:color="auto"/>
      </w:divBdr>
    </w:div>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28807490">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443037038">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960457232">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271746120">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42513675">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658605119">
      <w:bodyDiv w:val="1"/>
      <w:marLeft w:val="0"/>
      <w:marRight w:val="0"/>
      <w:marTop w:val="0"/>
      <w:marBottom w:val="0"/>
      <w:divBdr>
        <w:top w:val="none" w:sz="0" w:space="0" w:color="auto"/>
        <w:left w:val="none" w:sz="0" w:space="0" w:color="auto"/>
        <w:bottom w:val="none" w:sz="0" w:space="0" w:color="auto"/>
        <w:right w:val="none" w:sz="0" w:space="0" w:color="auto"/>
      </w:divBdr>
    </w:div>
    <w:div w:id="174949400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009505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turner@northw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ldlifetrusts.org/our-commitment-equality-diversity-inclusion-ed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ab551-25e4-467a-a587-3b77042a1f4d"/>
    <lcf76f155ced4ddcb4097134ff3c332f xmlns="2a4bf3ad-c6db-4124-8f12-78f2288b4e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f7439d6377f0b5ce61ec7590724c303e">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42244d350e03b44113499df793538485"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8A04-E249-47FB-B544-BA445BF9D319}">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2a4bf3ad-c6db-4124-8f12-78f2288b4e69"/>
    <ds:schemaRef ds:uri="http://schemas.openxmlformats.org/package/2006/metadata/core-properties"/>
    <ds:schemaRef ds:uri="687ab551-25e4-467a-a587-3b77042a1f4d"/>
    <ds:schemaRef ds:uri="http://www.w3.org/XML/1998/namespace"/>
    <ds:schemaRef ds:uri="http://purl.org/dc/dcmitype/"/>
  </ds:schemaRefs>
</ds:datastoreItem>
</file>

<file path=customXml/itemProps2.xml><?xml version="1.0" encoding="utf-8"?>
<ds:datastoreItem xmlns:ds="http://schemas.openxmlformats.org/officeDocument/2006/customXml" ds:itemID="{19D2FF56-2EB1-4EB4-BB30-E77BA02C6E6D}">
  <ds:schemaRefs>
    <ds:schemaRef ds:uri="http://schemas.microsoft.com/sharepoint/v3/contenttype/forms"/>
  </ds:schemaRefs>
</ds:datastoreItem>
</file>

<file path=customXml/itemProps3.xml><?xml version="1.0" encoding="utf-8"?>
<ds:datastoreItem xmlns:ds="http://schemas.openxmlformats.org/officeDocument/2006/customXml" ds:itemID="{1E3C182D-AB37-4CB1-A64B-09F72D9C6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D5CF2-DCDA-4CAB-B5A2-1F4F896F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4</cp:revision>
  <cp:lastPrinted>2019-09-05T07:30:00Z</cp:lastPrinted>
  <dcterms:created xsi:type="dcterms:W3CDTF">2025-11-03T09:53:00Z</dcterms:created>
  <dcterms:modified xsi:type="dcterms:W3CDTF">2025-11-04T15:57:00Z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